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FCBC1" w14:textId="68922FD0" w:rsidR="00B734B0" w:rsidRPr="00B734B0" w:rsidRDefault="00B734B0" w:rsidP="008C2D9B">
      <w:pPr>
        <w:spacing w:before="120" w:after="120"/>
        <w:jc w:val="center"/>
        <w:rPr>
          <w:b/>
        </w:rPr>
      </w:pPr>
      <w:bookmarkStart w:id="0" w:name="_Toc26778358"/>
      <w:r w:rsidRPr="00B734B0">
        <w:rPr>
          <w:b/>
        </w:rPr>
        <w:t>T.C.</w:t>
      </w:r>
    </w:p>
    <w:p w14:paraId="058890F2" w14:textId="77777777" w:rsidR="00B734B0" w:rsidRPr="00B734B0" w:rsidRDefault="00B734B0" w:rsidP="008C2D9B">
      <w:pPr>
        <w:spacing w:before="120" w:after="120"/>
        <w:jc w:val="center"/>
        <w:rPr>
          <w:b/>
        </w:rPr>
      </w:pPr>
      <w:r w:rsidRPr="00B734B0">
        <w:rPr>
          <w:b/>
        </w:rPr>
        <w:t>ESKİŞEHİR OSMANGAZİ ÜNİVERSİTESİ</w:t>
      </w:r>
    </w:p>
    <w:p w14:paraId="632D41B2" w14:textId="59EFDAE4" w:rsidR="00B734B0" w:rsidRPr="00B734B0" w:rsidRDefault="001C3BDD" w:rsidP="008C2D9B">
      <w:pPr>
        <w:spacing w:before="120" w:after="120"/>
        <w:jc w:val="center"/>
        <w:rPr>
          <w:b/>
        </w:rPr>
      </w:pPr>
      <w:r>
        <w:rPr>
          <w:b/>
        </w:rPr>
        <w:t>İNSAN VE TOPLUM BİLİMLERİ</w:t>
      </w:r>
      <w:r w:rsidR="00B734B0" w:rsidRPr="00B734B0">
        <w:rPr>
          <w:b/>
        </w:rPr>
        <w:t xml:space="preserve"> FAKÜLTESİ</w:t>
      </w:r>
    </w:p>
    <w:p w14:paraId="5A3E22D4" w14:textId="77777777" w:rsidR="00B734B0" w:rsidRPr="00B734B0" w:rsidRDefault="00B734B0" w:rsidP="008C2D9B">
      <w:pPr>
        <w:pStyle w:val="Balk1"/>
        <w:spacing w:before="120"/>
        <w:ind w:right="63" w:hanging="118"/>
        <w:jc w:val="center"/>
        <w:rPr>
          <w:sz w:val="24"/>
          <w:szCs w:val="24"/>
        </w:rPr>
      </w:pPr>
      <w:r w:rsidRPr="00B734B0">
        <w:rPr>
          <w:sz w:val="24"/>
          <w:szCs w:val="24"/>
        </w:rPr>
        <w:t>TÜRK DİLİ VE EDEBİYATI BÖLÜMÜ</w:t>
      </w:r>
    </w:p>
    <w:p w14:paraId="4F4F7A18" w14:textId="77777777" w:rsidR="001C3BDD" w:rsidRDefault="001C3BDD" w:rsidP="001E5030">
      <w:pPr>
        <w:spacing w:before="120" w:after="120"/>
      </w:pPr>
    </w:p>
    <w:p w14:paraId="5A8EA777" w14:textId="77777777" w:rsidR="001C3BDD" w:rsidRDefault="001C3BDD" w:rsidP="001E5030">
      <w:pPr>
        <w:spacing w:before="120" w:after="120"/>
      </w:pPr>
    </w:p>
    <w:p w14:paraId="06DA3D75" w14:textId="77777777" w:rsidR="001C3BDD" w:rsidRDefault="001C3BDD" w:rsidP="001E5030">
      <w:pPr>
        <w:spacing w:before="120" w:after="120"/>
      </w:pPr>
    </w:p>
    <w:p w14:paraId="75588298" w14:textId="77777777" w:rsidR="001C3BDD" w:rsidRDefault="001C3BDD" w:rsidP="001E5030">
      <w:pPr>
        <w:spacing w:before="120" w:after="120"/>
      </w:pPr>
    </w:p>
    <w:p w14:paraId="58F2B514" w14:textId="77777777" w:rsidR="001C3BDD" w:rsidRDefault="001C3BDD" w:rsidP="001E5030">
      <w:pPr>
        <w:spacing w:before="120" w:after="120"/>
      </w:pPr>
    </w:p>
    <w:p w14:paraId="5CE61C36" w14:textId="77777777" w:rsidR="001C3BDD" w:rsidRDefault="001C3BDD" w:rsidP="001E5030">
      <w:pPr>
        <w:spacing w:before="120" w:after="120"/>
      </w:pPr>
    </w:p>
    <w:p w14:paraId="44C0E436" w14:textId="77777777" w:rsidR="001C3BDD" w:rsidRDefault="001C3BDD" w:rsidP="001E5030">
      <w:pPr>
        <w:spacing w:before="120" w:after="120"/>
      </w:pPr>
    </w:p>
    <w:p w14:paraId="3DD0ECFC" w14:textId="77777777" w:rsidR="001C3BDD" w:rsidRDefault="001C3BDD" w:rsidP="001E5030">
      <w:pPr>
        <w:spacing w:before="120" w:after="120"/>
      </w:pPr>
    </w:p>
    <w:p w14:paraId="1CCAFEB4" w14:textId="5B9A0B4D" w:rsidR="00B734B0" w:rsidRPr="00B734B0" w:rsidRDefault="008817D3" w:rsidP="001E5030">
      <w:pPr>
        <w:pStyle w:val="Balk1"/>
        <w:spacing w:before="120" w:after="120"/>
        <w:ind w:right="63" w:hanging="118"/>
        <w:jc w:val="center"/>
        <w:rPr>
          <w:sz w:val="24"/>
          <w:szCs w:val="24"/>
        </w:rPr>
      </w:pPr>
      <w:r>
        <w:rPr>
          <w:sz w:val="24"/>
          <w:szCs w:val="24"/>
        </w:rPr>
        <w:t>202</w:t>
      </w:r>
      <w:r w:rsidR="003D10C5">
        <w:rPr>
          <w:sz w:val="24"/>
          <w:szCs w:val="24"/>
        </w:rPr>
        <w:t>5</w:t>
      </w:r>
      <w:r w:rsidR="00B734B0" w:rsidRPr="00B734B0">
        <w:rPr>
          <w:sz w:val="24"/>
          <w:szCs w:val="24"/>
        </w:rPr>
        <w:t xml:space="preserve"> İÇ DEĞERLENDİRME RAPORU</w:t>
      </w:r>
    </w:p>
    <w:p w14:paraId="3299F125" w14:textId="77777777" w:rsidR="00B734B0" w:rsidRPr="00B734B0" w:rsidRDefault="00B734B0" w:rsidP="001E5030">
      <w:pPr>
        <w:spacing w:before="120" w:after="120"/>
      </w:pPr>
    </w:p>
    <w:p w14:paraId="56C4E34B" w14:textId="77777777" w:rsidR="00B734B0" w:rsidRPr="006C3713" w:rsidRDefault="00B734B0" w:rsidP="001E5030">
      <w:pPr>
        <w:spacing w:before="120" w:after="120"/>
        <w:rPr>
          <w:rFonts w:cstheme="minorHAnsi"/>
        </w:rPr>
      </w:pPr>
    </w:p>
    <w:p w14:paraId="5A509FB1" w14:textId="77777777" w:rsidR="00B734B0" w:rsidRPr="006C3713" w:rsidRDefault="00B734B0" w:rsidP="001E5030">
      <w:pPr>
        <w:spacing w:before="120" w:after="120"/>
        <w:rPr>
          <w:rFonts w:cstheme="minorHAnsi"/>
        </w:rPr>
      </w:pPr>
    </w:p>
    <w:p w14:paraId="620B3545" w14:textId="77777777" w:rsidR="00B734B0" w:rsidRPr="006C3713" w:rsidRDefault="00B734B0" w:rsidP="001E5030">
      <w:pPr>
        <w:spacing w:before="120" w:after="120"/>
        <w:rPr>
          <w:rFonts w:cstheme="minorHAnsi"/>
        </w:rPr>
      </w:pPr>
    </w:p>
    <w:p w14:paraId="63078E74" w14:textId="77777777" w:rsidR="00B734B0" w:rsidRPr="006C3713" w:rsidRDefault="00B734B0" w:rsidP="001E5030">
      <w:pPr>
        <w:spacing w:before="120" w:after="120"/>
        <w:rPr>
          <w:rFonts w:cstheme="minorHAnsi"/>
        </w:rPr>
      </w:pPr>
    </w:p>
    <w:p w14:paraId="33F0D1AE" w14:textId="77777777" w:rsidR="00B734B0" w:rsidRPr="006C3713" w:rsidRDefault="00B734B0" w:rsidP="001E5030">
      <w:pPr>
        <w:spacing w:before="120" w:after="120"/>
        <w:rPr>
          <w:rFonts w:cstheme="minorHAnsi"/>
        </w:rPr>
      </w:pPr>
    </w:p>
    <w:p w14:paraId="38A8DC60" w14:textId="77777777" w:rsidR="00B734B0" w:rsidRPr="006C3713" w:rsidRDefault="00B734B0" w:rsidP="001E5030">
      <w:pPr>
        <w:spacing w:before="120" w:after="120"/>
        <w:rPr>
          <w:rFonts w:cstheme="minorHAnsi"/>
        </w:rPr>
      </w:pPr>
    </w:p>
    <w:p w14:paraId="411B1263" w14:textId="77777777" w:rsidR="00B734B0" w:rsidRPr="006C3713" w:rsidRDefault="00B734B0" w:rsidP="001E5030">
      <w:pPr>
        <w:spacing w:before="120" w:after="120"/>
        <w:rPr>
          <w:rFonts w:cstheme="minorHAnsi"/>
        </w:rPr>
      </w:pPr>
    </w:p>
    <w:p w14:paraId="18077924" w14:textId="77777777" w:rsidR="00B734B0" w:rsidRPr="006C3713" w:rsidRDefault="00B734B0" w:rsidP="001E5030">
      <w:pPr>
        <w:spacing w:before="120" w:after="120"/>
        <w:rPr>
          <w:rFonts w:cstheme="minorHAnsi"/>
        </w:rPr>
      </w:pPr>
    </w:p>
    <w:p w14:paraId="71BF284D" w14:textId="77DB4A7A" w:rsidR="00B734B0" w:rsidRPr="00B734B0" w:rsidRDefault="008817D3" w:rsidP="008C2D9B">
      <w:pPr>
        <w:spacing w:before="120" w:after="120"/>
        <w:jc w:val="center"/>
        <w:rPr>
          <w:b/>
        </w:rPr>
      </w:pPr>
      <w:r>
        <w:rPr>
          <w:b/>
        </w:rPr>
        <w:t>202</w:t>
      </w:r>
      <w:r w:rsidR="007E5E55">
        <w:rPr>
          <w:b/>
        </w:rPr>
        <w:t>5</w:t>
      </w:r>
    </w:p>
    <w:p w14:paraId="0C66CC45" w14:textId="77777777" w:rsidR="001C3BDD" w:rsidRDefault="001C3BDD" w:rsidP="001E5030"/>
    <w:p w14:paraId="2F25A912" w14:textId="36FFBF9D" w:rsidR="00674DA5" w:rsidRPr="00DD01D8" w:rsidRDefault="00674DA5" w:rsidP="00DD01D8">
      <w:pPr>
        <w:pStyle w:val="Balk1"/>
        <w:jc w:val="center"/>
        <w:rPr>
          <w:sz w:val="24"/>
          <w:szCs w:val="24"/>
        </w:rPr>
      </w:pPr>
      <w:r w:rsidRPr="00DD01D8">
        <w:rPr>
          <w:sz w:val="24"/>
          <w:szCs w:val="24"/>
        </w:rPr>
        <w:lastRenderedPageBreak/>
        <w:t>T.C.</w:t>
      </w:r>
    </w:p>
    <w:p w14:paraId="52D3E59D" w14:textId="77777777" w:rsidR="00674DA5" w:rsidRPr="00DD01D8" w:rsidRDefault="00B902C8" w:rsidP="00DD01D8">
      <w:pPr>
        <w:pStyle w:val="Balk1"/>
        <w:jc w:val="center"/>
        <w:rPr>
          <w:sz w:val="24"/>
          <w:szCs w:val="24"/>
        </w:rPr>
      </w:pPr>
      <w:r w:rsidRPr="00DD01D8">
        <w:rPr>
          <w:sz w:val="24"/>
          <w:szCs w:val="24"/>
        </w:rPr>
        <w:t>ESKİŞEHİR OSMANGAZİ ÜNİVERSİTESİ</w:t>
      </w:r>
    </w:p>
    <w:p w14:paraId="261C9C37" w14:textId="45955CA8" w:rsidR="00674DA5" w:rsidRPr="00DD01D8" w:rsidRDefault="001C3BDD" w:rsidP="00DD01D8">
      <w:pPr>
        <w:pStyle w:val="Balk1"/>
        <w:jc w:val="center"/>
        <w:rPr>
          <w:sz w:val="24"/>
          <w:szCs w:val="24"/>
        </w:rPr>
      </w:pPr>
      <w:r w:rsidRPr="00DD01D8">
        <w:rPr>
          <w:sz w:val="24"/>
          <w:szCs w:val="24"/>
        </w:rPr>
        <w:t>İNSAN VE TOPLUM BİLİMLERİ</w:t>
      </w:r>
      <w:r w:rsidR="00B902C8" w:rsidRPr="00DD01D8">
        <w:rPr>
          <w:sz w:val="24"/>
          <w:szCs w:val="24"/>
        </w:rPr>
        <w:t xml:space="preserve"> FAKÜLTESİ</w:t>
      </w:r>
    </w:p>
    <w:p w14:paraId="32A1BE33" w14:textId="77777777" w:rsidR="00674DA5" w:rsidRPr="00DD01D8" w:rsidRDefault="00B902C8" w:rsidP="00DD01D8">
      <w:pPr>
        <w:pStyle w:val="Balk1"/>
        <w:jc w:val="center"/>
        <w:rPr>
          <w:sz w:val="24"/>
          <w:szCs w:val="24"/>
        </w:rPr>
      </w:pPr>
      <w:r w:rsidRPr="00DD01D8">
        <w:rPr>
          <w:sz w:val="24"/>
          <w:szCs w:val="24"/>
        </w:rPr>
        <w:t>TÜ</w:t>
      </w:r>
      <w:r w:rsidR="00674DA5" w:rsidRPr="00DD01D8">
        <w:rPr>
          <w:sz w:val="24"/>
          <w:szCs w:val="24"/>
        </w:rPr>
        <w:t>RK DİLİ VE EDEBİYATI BÖLÜMÜ</w:t>
      </w:r>
    </w:p>
    <w:p w14:paraId="020A8AAA" w14:textId="6FAE55FF" w:rsidR="00B902C8" w:rsidRPr="00DD01D8" w:rsidRDefault="008817D3" w:rsidP="00DD01D8">
      <w:pPr>
        <w:pStyle w:val="Balk1"/>
        <w:jc w:val="center"/>
        <w:rPr>
          <w:sz w:val="24"/>
          <w:szCs w:val="24"/>
        </w:rPr>
      </w:pPr>
      <w:r w:rsidRPr="00DD01D8">
        <w:rPr>
          <w:sz w:val="24"/>
          <w:szCs w:val="24"/>
        </w:rPr>
        <w:t>202</w:t>
      </w:r>
      <w:r w:rsidR="003D10C5" w:rsidRPr="00DD01D8">
        <w:rPr>
          <w:sz w:val="24"/>
          <w:szCs w:val="24"/>
        </w:rPr>
        <w:t>5</w:t>
      </w:r>
      <w:r w:rsidR="00B734B0" w:rsidRPr="00DD01D8">
        <w:rPr>
          <w:sz w:val="24"/>
          <w:szCs w:val="24"/>
        </w:rPr>
        <w:t xml:space="preserve"> İÇ </w:t>
      </w:r>
      <w:r w:rsidR="00B902C8" w:rsidRPr="00DD01D8">
        <w:rPr>
          <w:sz w:val="24"/>
          <w:szCs w:val="24"/>
        </w:rPr>
        <w:t>DEĞERLENDİRME RAPORU</w:t>
      </w:r>
    </w:p>
    <w:p w14:paraId="697650F4" w14:textId="77777777" w:rsidR="00674DA5" w:rsidRPr="00674DA5" w:rsidRDefault="00674DA5" w:rsidP="008C2D9B">
      <w:pPr>
        <w:rPr>
          <w:b/>
        </w:rPr>
      </w:pPr>
    </w:p>
    <w:p w14:paraId="2E4FA979" w14:textId="77777777" w:rsidR="00674DA5" w:rsidRDefault="00674DA5" w:rsidP="008C2D9B">
      <w:pPr>
        <w:rPr>
          <w:b/>
        </w:rPr>
      </w:pPr>
    </w:p>
    <w:p w14:paraId="412554CF" w14:textId="1E9CC6EB" w:rsidR="00235B6A" w:rsidRPr="001E5030" w:rsidRDefault="0033599F" w:rsidP="001E5030">
      <w:pPr>
        <w:pStyle w:val="Balk1"/>
        <w:ind w:left="119"/>
        <w:rPr>
          <w:sz w:val="24"/>
          <w:szCs w:val="24"/>
        </w:rPr>
      </w:pPr>
      <w:r w:rsidRPr="001E5030">
        <w:rPr>
          <w:sz w:val="24"/>
          <w:szCs w:val="24"/>
        </w:rPr>
        <w:t>A. LİDERLİK, YÖNETİM VE</w:t>
      </w:r>
      <w:r w:rsidR="00235B6A" w:rsidRPr="001E5030">
        <w:rPr>
          <w:sz w:val="24"/>
          <w:szCs w:val="24"/>
        </w:rPr>
        <w:t xml:space="preserve"> KALİTE</w:t>
      </w:r>
    </w:p>
    <w:p w14:paraId="50335879" w14:textId="77777777" w:rsidR="00235B6A" w:rsidRPr="001E5030" w:rsidRDefault="00235B6A" w:rsidP="006D65EE">
      <w:pPr>
        <w:pStyle w:val="Balk2"/>
      </w:pPr>
      <w:r w:rsidRPr="001E5030">
        <w:t>A.1. Liderlik ve Kalite</w:t>
      </w:r>
    </w:p>
    <w:p w14:paraId="5CD5FA8A" w14:textId="5F7D0ED3" w:rsidR="00235B6A" w:rsidRPr="001E5030" w:rsidRDefault="0033599F" w:rsidP="006D65EE">
      <w:pPr>
        <w:pStyle w:val="Balk3"/>
      </w:pPr>
      <w:r w:rsidRPr="001E5030">
        <w:t>A.1.1. Yönetim Modeli ve İdari Y</w:t>
      </w:r>
      <w:r w:rsidR="00235B6A" w:rsidRPr="001E5030">
        <w:t>apı</w:t>
      </w:r>
    </w:p>
    <w:p w14:paraId="17F95F25" w14:textId="77777777" w:rsidR="00235B6A" w:rsidRDefault="00381BFB" w:rsidP="008C2D9B">
      <w:r>
        <w:tab/>
      </w:r>
      <w:r w:rsidR="00235B6A">
        <w:t xml:space="preserve">Bölüm yönetim modeli </w:t>
      </w:r>
      <w:r>
        <w:t>yasal düzenlemeler çerçevesinde oluşturulmuştur. Bölüm Başkanı, 2 Bölüm Başkan Yardımcısı, 5 Anabilim Dalı B</w:t>
      </w:r>
      <w:r w:rsidR="00B72ADE">
        <w:t xml:space="preserve">aşkanı, Öğretim üyeleri yönetim organizasyonun temel bileşenlerini oluşturmaktadır. </w:t>
      </w:r>
    </w:p>
    <w:p w14:paraId="54C3CE34" w14:textId="77777777" w:rsidR="004C5222" w:rsidRPr="00315FD3" w:rsidRDefault="004C5222" w:rsidP="008C2D9B">
      <w:pPr>
        <w:rPr>
          <w:b/>
          <w:u w:val="single"/>
        </w:rPr>
      </w:pPr>
      <w:r w:rsidRPr="00315FD3">
        <w:rPr>
          <w:b/>
          <w:u w:val="single"/>
        </w:rPr>
        <w:t>Koordinasyon Kurulu</w:t>
      </w:r>
    </w:p>
    <w:p w14:paraId="45F212B3" w14:textId="1BE77E09" w:rsidR="001C3BDD" w:rsidRDefault="004C5222" w:rsidP="008C2D9B">
      <w:r w:rsidRPr="004C5222">
        <w:rPr>
          <w:b/>
        </w:rPr>
        <w:t>Görevleri:</w:t>
      </w:r>
      <w:r>
        <w:t xml:space="preserve"> </w:t>
      </w:r>
      <w:r w:rsidR="001C3BDD">
        <w:tab/>
      </w:r>
      <w:r>
        <w:t>Kalite toplantılarının düzenlenmes</w:t>
      </w:r>
      <w:r w:rsidR="001C3BDD">
        <w:t>i,</w:t>
      </w:r>
    </w:p>
    <w:p w14:paraId="041FF101" w14:textId="77777777" w:rsidR="001C3BDD" w:rsidRDefault="001C3BDD" w:rsidP="008C2D9B">
      <w:r>
        <w:tab/>
      </w:r>
      <w:r>
        <w:tab/>
      </w:r>
      <w:r w:rsidR="004C5222">
        <w:t>Rektörlük, Dekanlık ve diğer bölümlerle kalite komisyonları ile iletişim</w:t>
      </w:r>
      <w:r>
        <w:t>,</w:t>
      </w:r>
    </w:p>
    <w:p w14:paraId="111804F1" w14:textId="4F1BA1AF" w:rsidR="00467073" w:rsidRDefault="001C3BDD" w:rsidP="008C2D9B">
      <w:r>
        <w:tab/>
      </w:r>
      <w:r>
        <w:tab/>
      </w:r>
      <w:r w:rsidR="00467073">
        <w:t>Komisyonlardan bilgi toplama</w:t>
      </w:r>
      <w:r>
        <w:t>,</w:t>
      </w:r>
      <w:r w:rsidR="00467073">
        <w:t xml:space="preserve"> Özdeğerlendirme raporlarının hazırlanması</w:t>
      </w:r>
      <w:r>
        <w:t>.</w:t>
      </w:r>
    </w:p>
    <w:p w14:paraId="7A1BBE3F" w14:textId="616F6D4E" w:rsidR="001C3BDD" w:rsidRDefault="00467073" w:rsidP="008C2D9B">
      <w:r w:rsidRPr="00467073">
        <w:rPr>
          <w:b/>
        </w:rPr>
        <w:t>Üyeleri:</w:t>
      </w:r>
      <w:r>
        <w:t xml:space="preserve"> </w:t>
      </w:r>
      <w:r w:rsidR="001C3BDD">
        <w:tab/>
      </w:r>
      <w:r w:rsidR="003D10C5">
        <w:t>Prof. Dr. Melike Gökcan</w:t>
      </w:r>
    </w:p>
    <w:p w14:paraId="6BC454DA" w14:textId="60D2BB80" w:rsidR="001C3BDD" w:rsidRPr="001C3BDD" w:rsidRDefault="001C3BDD" w:rsidP="008C2D9B">
      <w:r>
        <w:tab/>
      </w:r>
      <w:r>
        <w:tab/>
      </w:r>
      <w:r w:rsidR="003D10C5">
        <w:t xml:space="preserve">Doç. Dr. Deniz </w:t>
      </w:r>
      <w:proofErr w:type="spellStart"/>
      <w:r w:rsidR="003D10C5">
        <w:t>Depe</w:t>
      </w:r>
      <w:proofErr w:type="spellEnd"/>
    </w:p>
    <w:p w14:paraId="7B1A266D" w14:textId="7F394910" w:rsidR="001C3BDD" w:rsidRPr="001C3BDD" w:rsidRDefault="001C3BDD" w:rsidP="008C2D9B">
      <w:r>
        <w:tab/>
      </w:r>
      <w:r>
        <w:tab/>
      </w:r>
      <w:r w:rsidRPr="001C3BDD">
        <w:t>Dr.</w:t>
      </w:r>
      <w:r w:rsidR="003D10C5">
        <w:t xml:space="preserve"> Öğr. Üyesi</w:t>
      </w:r>
      <w:r w:rsidRPr="001C3BDD">
        <w:t xml:space="preserve"> </w:t>
      </w:r>
      <w:r w:rsidR="003D10C5">
        <w:t>Esin Ağca</w:t>
      </w:r>
    </w:p>
    <w:p w14:paraId="47FE6B3E" w14:textId="77777777" w:rsidR="003D10C5" w:rsidRDefault="001C3BDD" w:rsidP="008C2D9B">
      <w:r>
        <w:tab/>
      </w:r>
      <w:r>
        <w:tab/>
      </w:r>
      <w:r w:rsidRPr="001C3BDD">
        <w:t xml:space="preserve">Doç. Dr. </w:t>
      </w:r>
      <w:r w:rsidR="003D10C5">
        <w:t>Fatih Doğru</w:t>
      </w:r>
    </w:p>
    <w:p w14:paraId="2C627AF8" w14:textId="10B693A7" w:rsidR="00EB2DBD" w:rsidRDefault="003D10C5" w:rsidP="008C2D9B">
      <w:r>
        <w:tab/>
      </w:r>
      <w:r>
        <w:tab/>
        <w:t xml:space="preserve">Arş. Gör. Dr. Buket Nur </w:t>
      </w:r>
      <w:proofErr w:type="spellStart"/>
      <w:r>
        <w:t>Kırmızıgül</w:t>
      </w:r>
      <w:proofErr w:type="spellEnd"/>
      <w:r>
        <w:t xml:space="preserve"> Şimşek</w:t>
      </w:r>
      <w:r w:rsidR="001C3BDD" w:rsidRPr="001C3BDD">
        <w:t xml:space="preserve"> </w:t>
      </w:r>
    </w:p>
    <w:p w14:paraId="59144A8B" w14:textId="77777777" w:rsidR="00467073" w:rsidRPr="00315FD3" w:rsidRDefault="00467073" w:rsidP="008C2D9B">
      <w:pPr>
        <w:rPr>
          <w:b/>
          <w:u w:val="single"/>
        </w:rPr>
      </w:pPr>
      <w:r w:rsidRPr="00315FD3">
        <w:rPr>
          <w:b/>
          <w:u w:val="single"/>
        </w:rPr>
        <w:t>Ölçme Komisyonu</w:t>
      </w:r>
    </w:p>
    <w:p w14:paraId="7A7C9726" w14:textId="4A673DA4" w:rsidR="00467073" w:rsidRPr="00467073" w:rsidRDefault="00467073" w:rsidP="008C2D9B">
      <w:r w:rsidRPr="00467073">
        <w:rPr>
          <w:b/>
        </w:rPr>
        <w:t xml:space="preserve">Görevleri: </w:t>
      </w:r>
      <w:r w:rsidR="001C3BDD">
        <w:rPr>
          <w:b/>
        </w:rPr>
        <w:tab/>
      </w:r>
      <w:r w:rsidRPr="00467073">
        <w:t>Anketlerin M</w:t>
      </w:r>
      <w:r w:rsidR="00116E90">
        <w:t>uhatapların</w:t>
      </w:r>
      <w:r w:rsidRPr="00467073">
        <w:t>a ulaştırılması</w:t>
      </w:r>
      <w:r w:rsidR="001C3BDD">
        <w:t>,</w:t>
      </w:r>
    </w:p>
    <w:p w14:paraId="18BF9926" w14:textId="75B49105" w:rsidR="00467073" w:rsidRPr="00467073" w:rsidRDefault="00467073" w:rsidP="008C2D9B">
      <w:r w:rsidRPr="00467073">
        <w:tab/>
        <w:t xml:space="preserve">     </w:t>
      </w:r>
      <w:r w:rsidR="001C3BDD">
        <w:tab/>
      </w:r>
      <w:r w:rsidRPr="00467073">
        <w:t>Anket sonuçlarının toplanması</w:t>
      </w:r>
      <w:r w:rsidR="001C3BDD">
        <w:t>,</w:t>
      </w:r>
    </w:p>
    <w:p w14:paraId="09630287" w14:textId="02248C01" w:rsidR="00467073" w:rsidRPr="00467073" w:rsidRDefault="00467073" w:rsidP="008C2D9B">
      <w:r w:rsidRPr="00467073">
        <w:tab/>
        <w:t xml:space="preserve">     </w:t>
      </w:r>
      <w:r w:rsidR="001C3BDD">
        <w:tab/>
      </w:r>
      <w:r w:rsidRPr="00467073">
        <w:t>Ölçme verilerinin Değerlendirme Komisyonu’na ulaştırılması</w:t>
      </w:r>
      <w:r w:rsidR="001C3BDD">
        <w:t>.</w:t>
      </w:r>
    </w:p>
    <w:p w14:paraId="53A597FA" w14:textId="1F41DFE3" w:rsidR="001C3BDD" w:rsidRDefault="00467073" w:rsidP="008C2D9B">
      <w:r>
        <w:rPr>
          <w:b/>
        </w:rPr>
        <w:t xml:space="preserve">Üyeleri: </w:t>
      </w:r>
      <w:r w:rsidR="001C3BDD">
        <w:rPr>
          <w:b/>
        </w:rPr>
        <w:tab/>
      </w:r>
      <w:r w:rsidR="003D10C5">
        <w:t>Prof. Dr. Soner Akpınar</w:t>
      </w:r>
    </w:p>
    <w:p w14:paraId="12C80A5A" w14:textId="45589233" w:rsidR="003D10C5" w:rsidRDefault="003D10C5" w:rsidP="003D10C5">
      <w:pPr>
        <w:ind w:left="708" w:firstLine="708"/>
      </w:pPr>
      <w:r>
        <w:t>Prof. Dr. Eylem Dereli</w:t>
      </w:r>
    </w:p>
    <w:p w14:paraId="17D4449A" w14:textId="545D12AF" w:rsidR="003D10C5" w:rsidRDefault="003D10C5" w:rsidP="003D10C5">
      <w:pPr>
        <w:ind w:left="708" w:firstLine="708"/>
      </w:pPr>
      <w:r>
        <w:t>Doç. Dr. Duygu Kamacı</w:t>
      </w:r>
    </w:p>
    <w:p w14:paraId="39EB36DE" w14:textId="2CD46515" w:rsidR="001C3BDD" w:rsidRDefault="001C3BDD" w:rsidP="008C2D9B">
      <w:r>
        <w:tab/>
      </w:r>
      <w:r>
        <w:tab/>
      </w:r>
      <w:r w:rsidRPr="001C3BDD">
        <w:t xml:space="preserve">Dr. Öğr. </w:t>
      </w:r>
      <w:proofErr w:type="spellStart"/>
      <w:r w:rsidRPr="001C3BDD">
        <w:t>Üy</w:t>
      </w:r>
      <w:proofErr w:type="spellEnd"/>
      <w:r w:rsidRPr="001C3BDD">
        <w:t xml:space="preserve">. Burcu Yılmaz </w:t>
      </w:r>
      <w:proofErr w:type="spellStart"/>
      <w:r w:rsidRPr="001C3BDD">
        <w:t>Çebin</w:t>
      </w:r>
      <w:proofErr w:type="spellEnd"/>
    </w:p>
    <w:p w14:paraId="76952848" w14:textId="45513A06" w:rsidR="003D10C5" w:rsidRPr="001C3BDD" w:rsidRDefault="003D10C5" w:rsidP="003D10C5">
      <w:pPr>
        <w:ind w:left="708" w:firstLine="708"/>
      </w:pPr>
      <w:r>
        <w:t>Arş. Gör. Dr. Saniye Eraslan Kaleli</w:t>
      </w:r>
    </w:p>
    <w:p w14:paraId="3E2A95B8" w14:textId="11A2994C" w:rsidR="001C3BDD" w:rsidRPr="001C3BDD" w:rsidRDefault="001C3BDD" w:rsidP="008C2D9B">
      <w:r>
        <w:lastRenderedPageBreak/>
        <w:tab/>
      </w:r>
      <w:r>
        <w:tab/>
      </w:r>
    </w:p>
    <w:p w14:paraId="2DC6388C" w14:textId="0FAEA71E" w:rsidR="001C3BDD" w:rsidRDefault="001C3BDD" w:rsidP="008C2D9B"/>
    <w:p w14:paraId="22F22612" w14:textId="7B9F6A84" w:rsidR="00467073" w:rsidRPr="00315FD3" w:rsidRDefault="00467073" w:rsidP="008C2D9B">
      <w:pPr>
        <w:rPr>
          <w:b/>
          <w:u w:val="single"/>
        </w:rPr>
      </w:pPr>
      <w:r w:rsidRPr="00315FD3">
        <w:rPr>
          <w:b/>
          <w:u w:val="single"/>
        </w:rPr>
        <w:t>Değerlendirme Komisyonu</w:t>
      </w:r>
    </w:p>
    <w:p w14:paraId="3EAB4972" w14:textId="7AC22689" w:rsidR="00467073" w:rsidRDefault="00467073" w:rsidP="008C2D9B">
      <w:pPr>
        <w:rPr>
          <w:b/>
        </w:rPr>
      </w:pPr>
      <w:r>
        <w:rPr>
          <w:b/>
        </w:rPr>
        <w:t xml:space="preserve">Görevleri: </w:t>
      </w:r>
      <w:r w:rsidR="001C3BDD">
        <w:rPr>
          <w:b/>
        </w:rPr>
        <w:tab/>
      </w:r>
      <w:r w:rsidRPr="00467073">
        <w:t>Ölçmede elde edilen verilerin değerlendirilmesi ve raporlanması</w:t>
      </w:r>
      <w:r w:rsidR="001C3BDD">
        <w:t>,</w:t>
      </w:r>
    </w:p>
    <w:p w14:paraId="4C2D6A23" w14:textId="72168D91" w:rsidR="00467073" w:rsidRPr="00467073" w:rsidRDefault="00467073" w:rsidP="008C2D9B">
      <w:r>
        <w:rPr>
          <w:b/>
        </w:rPr>
        <w:tab/>
      </w:r>
      <w:r w:rsidRPr="00467073">
        <w:t xml:space="preserve">     </w:t>
      </w:r>
      <w:r w:rsidR="001C3BDD">
        <w:tab/>
      </w:r>
      <w:r w:rsidRPr="00467073">
        <w:t xml:space="preserve">Değerlendirme sonucunda program iyileştirilmesine dair Denetleme ve Süreklilik </w:t>
      </w:r>
      <w:r w:rsidR="001C3BDD">
        <w:tab/>
      </w:r>
      <w:r w:rsidR="001C3BDD">
        <w:tab/>
      </w:r>
      <w:r w:rsidRPr="00467073">
        <w:t>Komisyonu’na önerilerde bulunmak</w:t>
      </w:r>
      <w:r w:rsidR="001C3BDD">
        <w:t>.</w:t>
      </w:r>
    </w:p>
    <w:p w14:paraId="344987EA" w14:textId="61808130" w:rsidR="007A7EE7" w:rsidRDefault="00467073" w:rsidP="008C2D9B">
      <w:r>
        <w:rPr>
          <w:b/>
        </w:rPr>
        <w:t xml:space="preserve">Üyeleri: </w:t>
      </w:r>
      <w:r w:rsidR="007A7EE7">
        <w:rPr>
          <w:b/>
        </w:rPr>
        <w:tab/>
      </w:r>
      <w:r w:rsidR="007A7EE7" w:rsidRPr="007A7EE7">
        <w:t>Prof. Dr. Şahika Karaca</w:t>
      </w:r>
    </w:p>
    <w:p w14:paraId="75D795AA" w14:textId="119EECAC" w:rsidR="007A7EE7" w:rsidRDefault="007A7EE7" w:rsidP="008C2D9B">
      <w:r>
        <w:tab/>
      </w:r>
      <w:r>
        <w:tab/>
      </w:r>
      <w:r w:rsidRPr="007A7EE7">
        <w:t xml:space="preserve">Prof. Dr. </w:t>
      </w:r>
      <w:r w:rsidR="003D10C5">
        <w:t>Kürşat Öncül</w:t>
      </w:r>
    </w:p>
    <w:p w14:paraId="0B0F3568" w14:textId="0477914C" w:rsidR="007A7EE7" w:rsidRDefault="007A7EE7" w:rsidP="008C2D9B">
      <w:r>
        <w:tab/>
      </w:r>
      <w:r>
        <w:tab/>
      </w:r>
      <w:r w:rsidR="003D10C5">
        <w:t xml:space="preserve">Prof. Dr. Aslı </w:t>
      </w:r>
      <w:proofErr w:type="spellStart"/>
      <w:r w:rsidR="003D10C5">
        <w:t>Büyükokutan</w:t>
      </w:r>
      <w:proofErr w:type="spellEnd"/>
      <w:r w:rsidR="003D10C5">
        <w:t xml:space="preserve"> </w:t>
      </w:r>
      <w:proofErr w:type="spellStart"/>
      <w:r w:rsidR="003D10C5">
        <w:t>Töret</w:t>
      </w:r>
      <w:proofErr w:type="spellEnd"/>
    </w:p>
    <w:p w14:paraId="7A0DCE46" w14:textId="752AD071" w:rsidR="003D10C5" w:rsidRDefault="003D10C5" w:rsidP="008C2D9B">
      <w:r>
        <w:tab/>
      </w:r>
      <w:r>
        <w:tab/>
        <w:t xml:space="preserve">Öğr. Gör. Dr. S. Alper Sökmen </w:t>
      </w:r>
    </w:p>
    <w:p w14:paraId="449076D0" w14:textId="60520080" w:rsidR="003D10C5" w:rsidRDefault="003D10C5" w:rsidP="008C2D9B">
      <w:r>
        <w:tab/>
      </w:r>
      <w:r>
        <w:tab/>
        <w:t>Öğr. Gör. Uğur Bilge</w:t>
      </w:r>
    </w:p>
    <w:p w14:paraId="5D04CBF3" w14:textId="3EE5A59C" w:rsidR="00467073" w:rsidRPr="007A7EE7" w:rsidRDefault="00467073" w:rsidP="008C2D9B">
      <w:r w:rsidRPr="00315FD3">
        <w:rPr>
          <w:b/>
          <w:u w:val="single"/>
        </w:rPr>
        <w:t>Denetleme ve Süreklilik Komisyonu</w:t>
      </w:r>
    </w:p>
    <w:p w14:paraId="1C1108D0" w14:textId="76594820" w:rsidR="00467073" w:rsidRPr="003D364A" w:rsidRDefault="00467073" w:rsidP="008C2D9B">
      <w:r>
        <w:rPr>
          <w:b/>
        </w:rPr>
        <w:t xml:space="preserve">Görevleri: </w:t>
      </w:r>
      <w:r w:rsidR="007A7EE7">
        <w:rPr>
          <w:b/>
        </w:rPr>
        <w:tab/>
      </w:r>
      <w:r w:rsidRPr="003D364A">
        <w:t xml:space="preserve">Ölçme ve değerlendirme işlemlerinin düzenli ve sürekli bir şekilde yapıldığını kontrol </w:t>
      </w:r>
      <w:r w:rsidR="00315FD3">
        <w:tab/>
        <w:t xml:space="preserve">       </w:t>
      </w:r>
      <w:r w:rsidR="007A7EE7">
        <w:tab/>
      </w:r>
      <w:r w:rsidRPr="003D364A">
        <w:t>etmek</w:t>
      </w:r>
      <w:r w:rsidR="007A7EE7">
        <w:t>,</w:t>
      </w:r>
    </w:p>
    <w:p w14:paraId="548BDDBE" w14:textId="5A30ED28" w:rsidR="00467073" w:rsidRPr="003D364A" w:rsidRDefault="00467073" w:rsidP="008C2D9B">
      <w:r>
        <w:rPr>
          <w:b/>
        </w:rPr>
        <w:tab/>
      </w:r>
      <w:r w:rsidRPr="003D364A">
        <w:t xml:space="preserve">       </w:t>
      </w:r>
      <w:r w:rsidR="007A7EE7">
        <w:tab/>
      </w:r>
      <w:r w:rsidRPr="003D364A">
        <w:t>Öğretim üyeleri görev dağılımlarının doğru işleyişinin denetlenmesi</w:t>
      </w:r>
      <w:r w:rsidR="007A7EE7">
        <w:t>,</w:t>
      </w:r>
    </w:p>
    <w:p w14:paraId="14C6951F" w14:textId="22070959" w:rsidR="00467073" w:rsidRDefault="00467073" w:rsidP="008C2D9B">
      <w:r w:rsidRPr="003D364A">
        <w:tab/>
        <w:t xml:space="preserve">      </w:t>
      </w:r>
      <w:r w:rsidR="007A7EE7">
        <w:tab/>
      </w:r>
      <w:r w:rsidRPr="003D364A">
        <w:t xml:space="preserve">Eksikleri, düzenlemeleri raporlamak ve raporlar doğrultusunda atılması gereken </w:t>
      </w:r>
      <w:r w:rsidR="007A7EE7">
        <w:tab/>
      </w:r>
      <w:r w:rsidR="007A7EE7">
        <w:tab/>
      </w:r>
      <w:r w:rsidR="007A7EE7">
        <w:tab/>
      </w:r>
      <w:r w:rsidRPr="003D364A">
        <w:t>adımlar</w:t>
      </w:r>
      <w:r w:rsidR="007A7EE7">
        <w:t xml:space="preserve"> </w:t>
      </w:r>
      <w:r w:rsidRPr="003D364A">
        <w:t>varsa bunu kurul üyeleriyle paylaşmak</w:t>
      </w:r>
      <w:r w:rsidR="007A7EE7">
        <w:t>.</w:t>
      </w:r>
    </w:p>
    <w:p w14:paraId="21538A99" w14:textId="6C9086BF" w:rsidR="00116E90" w:rsidRDefault="00116E90" w:rsidP="008C2D9B">
      <w:r w:rsidRPr="00116E90">
        <w:rPr>
          <w:b/>
        </w:rPr>
        <w:t>Üyeleri:</w:t>
      </w:r>
      <w:r w:rsidR="00EB2DBD">
        <w:t xml:space="preserve"> </w:t>
      </w:r>
      <w:r w:rsidR="007A7EE7">
        <w:tab/>
      </w:r>
      <w:r w:rsidR="00EB2DBD">
        <w:t>Prof. Dr. Ferruh A</w:t>
      </w:r>
      <w:r w:rsidR="007A7EE7">
        <w:t>ğca</w:t>
      </w:r>
    </w:p>
    <w:p w14:paraId="1CF8DC3C" w14:textId="28F000F9" w:rsidR="00116E90" w:rsidRDefault="00116E90" w:rsidP="008C2D9B">
      <w:r>
        <w:tab/>
      </w:r>
      <w:r w:rsidR="00EB2DBD">
        <w:t xml:space="preserve">    </w:t>
      </w:r>
      <w:r w:rsidR="007A7EE7">
        <w:tab/>
      </w:r>
      <w:r w:rsidR="00EB2DBD">
        <w:t>Prof. Dr. Bülent G</w:t>
      </w:r>
      <w:r w:rsidR="007A7EE7">
        <w:t>ül</w:t>
      </w:r>
    </w:p>
    <w:p w14:paraId="1225BCAC" w14:textId="423ABA6A" w:rsidR="00116E90" w:rsidRDefault="00116E90" w:rsidP="008C2D9B">
      <w:r>
        <w:tab/>
        <w:t xml:space="preserve">   </w:t>
      </w:r>
      <w:r w:rsidR="00EB2DBD">
        <w:t xml:space="preserve"> </w:t>
      </w:r>
      <w:r w:rsidR="007A7EE7">
        <w:tab/>
      </w:r>
      <w:r w:rsidR="0033599F">
        <w:t>Prof.</w:t>
      </w:r>
      <w:r w:rsidR="00C00DE6">
        <w:t xml:space="preserve"> Dr. Ahmet Kartal</w:t>
      </w:r>
    </w:p>
    <w:p w14:paraId="429DFE8A" w14:textId="01A15B89" w:rsidR="00C00DE6" w:rsidRDefault="00C00DE6" w:rsidP="008C2D9B">
      <w:r>
        <w:tab/>
      </w:r>
      <w:r>
        <w:tab/>
        <w:t>Prof. Dr. Erdoğan Boz</w:t>
      </w:r>
    </w:p>
    <w:p w14:paraId="2BC3625D" w14:textId="75523ECF" w:rsidR="00C00DE6" w:rsidRDefault="00C00DE6" w:rsidP="008C2D9B">
      <w:r>
        <w:tab/>
      </w:r>
      <w:r>
        <w:tab/>
        <w:t xml:space="preserve">Prof. Dr. </w:t>
      </w:r>
      <w:proofErr w:type="gramStart"/>
      <w:r>
        <w:t>Adem</w:t>
      </w:r>
      <w:proofErr w:type="gramEnd"/>
      <w:r>
        <w:t xml:space="preserve"> Koç </w:t>
      </w:r>
    </w:p>
    <w:p w14:paraId="4CC3C1EA" w14:textId="77777777" w:rsidR="00116E90" w:rsidRPr="00315FD3" w:rsidRDefault="00116E90" w:rsidP="008C2D9B">
      <w:pPr>
        <w:rPr>
          <w:b/>
          <w:u w:val="single"/>
        </w:rPr>
      </w:pPr>
      <w:r w:rsidRPr="00315FD3">
        <w:rPr>
          <w:b/>
          <w:u w:val="single"/>
        </w:rPr>
        <w:t>Bilgilendirme ve Belgelendirme Komisyonu</w:t>
      </w:r>
    </w:p>
    <w:p w14:paraId="0CF30707" w14:textId="0791A472" w:rsidR="00116E90" w:rsidRPr="00116E90" w:rsidRDefault="00116E90" w:rsidP="00C00DE6">
      <w:pPr>
        <w:spacing w:line="276" w:lineRule="auto"/>
      </w:pPr>
      <w:r>
        <w:rPr>
          <w:b/>
        </w:rPr>
        <w:t xml:space="preserve">Görevleri: </w:t>
      </w:r>
      <w:r w:rsidR="007A7EE7">
        <w:rPr>
          <w:b/>
        </w:rPr>
        <w:tab/>
      </w:r>
      <w:r w:rsidRPr="00116E90">
        <w:t>Öğrenci değişim hareketleri</w:t>
      </w:r>
    </w:p>
    <w:p w14:paraId="626142ED" w14:textId="795E5039" w:rsidR="00116E90" w:rsidRPr="00116E90" w:rsidRDefault="00116E90" w:rsidP="00C00DE6">
      <w:pPr>
        <w:spacing w:line="276" w:lineRule="auto"/>
      </w:pPr>
      <w:r w:rsidRPr="00116E90">
        <w:tab/>
        <w:t xml:space="preserve">       </w:t>
      </w:r>
      <w:r w:rsidR="007A7EE7">
        <w:tab/>
      </w:r>
      <w:r w:rsidRPr="00116E90">
        <w:t>Mezunlarla iletişim</w:t>
      </w:r>
    </w:p>
    <w:p w14:paraId="48515E75" w14:textId="32389E5B" w:rsidR="00116E90" w:rsidRPr="00116E90" w:rsidRDefault="00116E90" w:rsidP="00C00DE6">
      <w:pPr>
        <w:spacing w:line="276" w:lineRule="auto"/>
      </w:pPr>
      <w:r w:rsidRPr="00116E90">
        <w:tab/>
        <w:t xml:space="preserve">      </w:t>
      </w:r>
      <w:r w:rsidR="00315FD3">
        <w:t xml:space="preserve"> </w:t>
      </w:r>
      <w:r w:rsidR="007A7EE7">
        <w:tab/>
      </w:r>
      <w:r w:rsidRPr="00116E90">
        <w:t>Web sitesi güncellemeleri</w:t>
      </w:r>
    </w:p>
    <w:p w14:paraId="40C74EBA" w14:textId="77777777" w:rsidR="00C00DE6" w:rsidRDefault="00116E90" w:rsidP="00C00DE6">
      <w:pPr>
        <w:spacing w:line="276" w:lineRule="auto"/>
      </w:pPr>
      <w:r w:rsidRPr="00116E90">
        <w:tab/>
        <w:t xml:space="preserve">       </w:t>
      </w:r>
      <w:r w:rsidR="007A7EE7">
        <w:tab/>
      </w:r>
      <w:r w:rsidR="00C00DE6">
        <w:t>Duyurular, etkinlikler</w:t>
      </w:r>
    </w:p>
    <w:p w14:paraId="719CC4CC" w14:textId="39241E52" w:rsidR="00116E90" w:rsidRDefault="00116E90" w:rsidP="00C00DE6">
      <w:pPr>
        <w:spacing w:line="276" w:lineRule="auto"/>
      </w:pPr>
      <w:r w:rsidRPr="00116E90">
        <w:tab/>
        <w:t xml:space="preserve">      </w:t>
      </w:r>
      <w:r w:rsidR="007A7EE7">
        <w:tab/>
      </w:r>
      <w:r w:rsidRPr="00116E90">
        <w:t>Toplantı belgelendirmeleri</w:t>
      </w:r>
    </w:p>
    <w:p w14:paraId="16A46909" w14:textId="77777777" w:rsidR="00C00DE6" w:rsidRPr="00116E90" w:rsidRDefault="00C00DE6" w:rsidP="00C00DE6">
      <w:pPr>
        <w:spacing w:line="276" w:lineRule="auto"/>
      </w:pPr>
    </w:p>
    <w:p w14:paraId="3C5E363E" w14:textId="3C9647D4" w:rsidR="00C00DE6" w:rsidRDefault="00116E90" w:rsidP="00C00DE6">
      <w:pPr>
        <w:spacing w:line="276" w:lineRule="auto"/>
      </w:pPr>
      <w:r w:rsidRPr="00116E90">
        <w:rPr>
          <w:b/>
        </w:rPr>
        <w:t>Üyeleri:</w:t>
      </w:r>
      <w:r w:rsidR="00C00DE6">
        <w:rPr>
          <w:b/>
        </w:rPr>
        <w:tab/>
      </w:r>
      <w:r w:rsidR="00C00DE6" w:rsidRPr="00C00DE6">
        <w:t>Prof. Dr.</w:t>
      </w:r>
      <w:r w:rsidR="00C00DE6">
        <w:rPr>
          <w:b/>
        </w:rPr>
        <w:t xml:space="preserve"> </w:t>
      </w:r>
      <w:r w:rsidR="00C00DE6">
        <w:t>Dilek Erenoğlu Ataizi</w:t>
      </w:r>
      <w:r w:rsidR="007A7EE7">
        <w:tab/>
      </w:r>
    </w:p>
    <w:p w14:paraId="2636B4EE" w14:textId="0553B64E" w:rsidR="00116E90" w:rsidRDefault="0033599F" w:rsidP="00C00DE6">
      <w:pPr>
        <w:spacing w:line="276" w:lineRule="auto"/>
        <w:ind w:left="708" w:firstLine="708"/>
      </w:pPr>
      <w:r>
        <w:t xml:space="preserve">Doç. Dr. </w:t>
      </w:r>
      <w:r w:rsidR="007A7EE7">
        <w:t>Duygu Kamacı Gencer</w:t>
      </w:r>
    </w:p>
    <w:p w14:paraId="053B5604" w14:textId="6F92BD12" w:rsidR="00116E90" w:rsidRDefault="00C00DE6" w:rsidP="00C00DE6">
      <w:pPr>
        <w:spacing w:line="276" w:lineRule="auto"/>
        <w:ind w:left="708" w:firstLine="708"/>
      </w:pPr>
      <w:r>
        <w:t>Doç. Dr. Tuba Onat Çakıroğlu</w:t>
      </w:r>
    </w:p>
    <w:p w14:paraId="6C4E5433" w14:textId="1B74D32A" w:rsidR="00C00DE6" w:rsidRDefault="00C00DE6" w:rsidP="00C00DE6">
      <w:pPr>
        <w:spacing w:line="276" w:lineRule="auto"/>
        <w:ind w:left="708" w:firstLine="708"/>
      </w:pPr>
      <w:r>
        <w:t>Öğr. Gör. Metin Erdoğan</w:t>
      </w:r>
    </w:p>
    <w:p w14:paraId="6919BD02" w14:textId="0E2186E2" w:rsidR="00C00DE6" w:rsidRDefault="00C00DE6" w:rsidP="00C00DE6">
      <w:pPr>
        <w:spacing w:line="276" w:lineRule="auto"/>
        <w:ind w:left="708" w:firstLine="708"/>
      </w:pPr>
      <w:r>
        <w:t>Arş. Gör. Sevim Aras</w:t>
      </w:r>
    </w:p>
    <w:p w14:paraId="6B6C5081" w14:textId="77777777" w:rsidR="00C00DE6" w:rsidRDefault="00C00DE6" w:rsidP="00C00DE6">
      <w:pPr>
        <w:ind w:left="708" w:firstLine="708"/>
      </w:pPr>
    </w:p>
    <w:p w14:paraId="505F889B" w14:textId="77777777" w:rsidR="00EB2DBD" w:rsidRPr="00116E90" w:rsidRDefault="00EB2DBD" w:rsidP="008C2D9B"/>
    <w:p w14:paraId="7C088223" w14:textId="1154F97A" w:rsidR="00315FD3" w:rsidRPr="00C00DE6" w:rsidRDefault="00007CDA" w:rsidP="00C00DE6">
      <w:pPr>
        <w:rPr>
          <w:bCs/>
          <w:color w:val="0563C1" w:themeColor="hyperlink"/>
          <w:u w:val="single"/>
        </w:rPr>
      </w:pPr>
      <w:r>
        <w:rPr>
          <w:bCs/>
        </w:rPr>
        <w:tab/>
      </w:r>
      <w:r w:rsidR="0033599F" w:rsidRPr="0033599F">
        <w:t>Kanıt</w:t>
      </w:r>
      <w:r w:rsidR="00315FD3" w:rsidRPr="0033599F">
        <w:t>:</w:t>
      </w:r>
      <w:r w:rsidR="008659AA" w:rsidRPr="00EA31E9">
        <w:t xml:space="preserve"> </w:t>
      </w:r>
      <w:hyperlink r:id="rId8" w:history="1">
        <w:r w:rsidR="00C00DE6" w:rsidRPr="0009145B">
          <w:rPr>
            <w:rStyle w:val="Kpr"/>
            <w:bCs/>
          </w:rPr>
          <w:t>https://tde.ogu.edu.tr/Sayfa/Index/1033/kalite-komisyonu</w:t>
        </w:r>
      </w:hyperlink>
    </w:p>
    <w:p w14:paraId="50812C1D" w14:textId="77777777" w:rsidR="00315FD3" w:rsidRPr="00553FDC" w:rsidRDefault="00315FD3" w:rsidP="008C2D9B">
      <w:pPr>
        <w:rPr>
          <w:bCs/>
        </w:rPr>
      </w:pPr>
      <w:r w:rsidRPr="00553FDC">
        <w:rPr>
          <w:bCs/>
        </w:rPr>
        <w:t>Rubrik Puanı: 3</w:t>
      </w:r>
    </w:p>
    <w:p w14:paraId="63C7F4E4" w14:textId="77777777" w:rsidR="00EB2DBD" w:rsidRDefault="00EB2DBD" w:rsidP="001E5030"/>
    <w:p w14:paraId="090ABF00" w14:textId="77777777" w:rsidR="00A45654" w:rsidRDefault="00C37074" w:rsidP="006D65EE">
      <w:pPr>
        <w:pStyle w:val="Balk3"/>
      </w:pPr>
      <w:r>
        <w:t xml:space="preserve">A.1.2. Liderlik </w:t>
      </w:r>
    </w:p>
    <w:p w14:paraId="5A457D8D" w14:textId="0E8735F6" w:rsidR="00A45654" w:rsidRDefault="00A45654" w:rsidP="00C07F64">
      <w:pPr>
        <w:ind w:firstLine="708"/>
      </w:pPr>
      <w:r w:rsidRPr="00E70415">
        <w:t>Bölümde liderlerin kalite güvencesi sisteminin yönetimi ve kültürünün içselleştirilmesi konusunda sahipliği ve motivasyo</w:t>
      </w:r>
      <w:r w:rsidR="00164E26">
        <w:t>nu bulunmaktadır. Bu amaçla 202</w:t>
      </w:r>
      <w:r w:rsidR="00C00DE6">
        <w:t>3</w:t>
      </w:r>
      <w:r w:rsidRPr="00E70415">
        <w:t xml:space="preserve"> yılında Kalite Koordinasyon Kurulu</w:t>
      </w:r>
      <w:r w:rsidR="00E70415" w:rsidRPr="00E70415">
        <w:t xml:space="preserve"> oluşturulmuş ve alt komisyonlar belirlenmiştir</w:t>
      </w:r>
      <w:r w:rsidR="00E70415">
        <w:t>.</w:t>
      </w:r>
      <w:r w:rsidR="004F403A">
        <w:t xml:space="preserve"> 2025</w:t>
      </w:r>
      <w:r w:rsidR="00553FDC">
        <w:t xml:space="preserve"> yılında yeniden gözden geçirilerek güncellemeler yapılmıştır.</w:t>
      </w:r>
      <w:r w:rsidR="004F403A">
        <w:t xml:space="preserve"> </w:t>
      </w:r>
    </w:p>
    <w:p w14:paraId="315CDE0B" w14:textId="557AC7BB" w:rsidR="00B461E9" w:rsidRPr="00A45654" w:rsidRDefault="00B461E9" w:rsidP="00C07F64">
      <w:pPr>
        <w:ind w:firstLine="708"/>
      </w:pPr>
      <w:r>
        <w:t xml:space="preserve">Kanıt: </w:t>
      </w:r>
      <w:hyperlink r:id="rId9" w:history="1">
        <w:r w:rsidRPr="00EB45CA">
          <w:rPr>
            <w:rStyle w:val="Kpr"/>
          </w:rPr>
          <w:t>https://tde.ogu.edu.tr/Sayfa/Index/1033/kalite-komisyonu</w:t>
        </w:r>
      </w:hyperlink>
      <w:r>
        <w:t xml:space="preserve"> </w:t>
      </w:r>
    </w:p>
    <w:p w14:paraId="36EE7B71" w14:textId="77777777" w:rsidR="00A45654" w:rsidRPr="001E5030" w:rsidRDefault="00A45654" w:rsidP="001E5030">
      <w:pPr>
        <w:rPr>
          <w:b/>
          <w:bCs/>
        </w:rPr>
      </w:pPr>
      <w:r w:rsidRPr="001E5030">
        <w:t>Rubrik Puanı: 2</w:t>
      </w:r>
    </w:p>
    <w:p w14:paraId="0037C66E" w14:textId="77777777" w:rsidR="002D1283" w:rsidRDefault="002D1283" w:rsidP="002D1283"/>
    <w:p w14:paraId="54A1FB53" w14:textId="7FFBF6CB" w:rsidR="00A45654" w:rsidRPr="002D1283" w:rsidRDefault="0033599F" w:rsidP="006D65EE">
      <w:pPr>
        <w:pStyle w:val="Balk3"/>
      </w:pPr>
      <w:r w:rsidRPr="002D1283">
        <w:t>A.1.3. Kurumsal Dönüşüm K</w:t>
      </w:r>
      <w:r w:rsidR="00A45654" w:rsidRPr="002D1283">
        <w:t>apasitesi</w:t>
      </w:r>
    </w:p>
    <w:p w14:paraId="65336F40" w14:textId="77777777" w:rsidR="00A45654" w:rsidRDefault="00A45654" w:rsidP="002D1283">
      <w:pPr>
        <w:rPr>
          <w:b/>
        </w:rPr>
      </w:pPr>
      <w:r w:rsidRPr="00A45654">
        <w:t>Bölümde değişim ihtiyacı belirlenmiştir.</w:t>
      </w:r>
    </w:p>
    <w:p w14:paraId="719711D9" w14:textId="10239F41" w:rsidR="0055080F" w:rsidRDefault="0055080F" w:rsidP="002D1283">
      <w:pPr>
        <w:ind w:firstLine="708"/>
        <w:rPr>
          <w:rStyle w:val="Kpr"/>
          <w:b/>
        </w:rPr>
      </w:pPr>
      <w:r w:rsidRPr="0033599F">
        <w:t>Kanıt:</w:t>
      </w:r>
      <w:r w:rsidR="00C07F64">
        <w:t xml:space="preserve"> </w:t>
      </w:r>
      <w:hyperlink r:id="rId10" w:history="1">
        <w:r w:rsidR="00B461E9" w:rsidRPr="00EB45CA">
          <w:rPr>
            <w:rStyle w:val="Kpr"/>
          </w:rPr>
          <w:t>https://tde.ogu.edu.tr/Sayfa/Index/1033/kalite-komisyonu</w:t>
        </w:r>
      </w:hyperlink>
      <w:r w:rsidR="00B461E9">
        <w:t xml:space="preserve">  </w:t>
      </w:r>
    </w:p>
    <w:p w14:paraId="47238502" w14:textId="5E360EA6" w:rsidR="00B461E9" w:rsidRDefault="00B461E9" w:rsidP="002D1283">
      <w:pPr>
        <w:ind w:firstLine="708"/>
        <w:rPr>
          <w:b/>
        </w:rPr>
      </w:pPr>
      <w:r>
        <w:t xml:space="preserve">           </w:t>
      </w:r>
      <w:hyperlink r:id="rId11" w:history="1">
        <w:r w:rsidRPr="00EB45CA">
          <w:rPr>
            <w:rStyle w:val="Kpr"/>
          </w:rPr>
          <w:t>https://tde.ogu.edu.tr/Sayfa/Index/1042/kalite-calismalari</w:t>
        </w:r>
      </w:hyperlink>
      <w:r>
        <w:t xml:space="preserve"> </w:t>
      </w:r>
    </w:p>
    <w:p w14:paraId="013FCAC3" w14:textId="77777777" w:rsidR="00A45654" w:rsidRPr="00553FDC" w:rsidRDefault="00A45654" w:rsidP="002D1283">
      <w:pPr>
        <w:rPr>
          <w:b/>
          <w:bCs/>
        </w:rPr>
      </w:pPr>
      <w:r w:rsidRPr="00553FDC">
        <w:t>Rubrik Puanı: 1</w:t>
      </w:r>
    </w:p>
    <w:p w14:paraId="1EDDA873" w14:textId="77777777" w:rsidR="00C07F64" w:rsidRDefault="00C07F64" w:rsidP="002D1283"/>
    <w:p w14:paraId="7B4E4E33" w14:textId="170D4914" w:rsidR="00A45654" w:rsidRPr="00E70415" w:rsidRDefault="00A45654" w:rsidP="006D65EE">
      <w:pPr>
        <w:pStyle w:val="Balk3"/>
      </w:pPr>
      <w:r w:rsidRPr="00E70415">
        <w:t xml:space="preserve">A.1.4. </w:t>
      </w:r>
      <w:r w:rsidR="0033599F">
        <w:t>İç Kalite Güvencesi M</w:t>
      </w:r>
      <w:r w:rsidRPr="00E70415">
        <w:t>ekanizmaları</w:t>
      </w:r>
    </w:p>
    <w:p w14:paraId="061AF59A" w14:textId="77777777" w:rsidR="00E70415" w:rsidRDefault="00E70415" w:rsidP="008C2D9B">
      <w:r>
        <w:tab/>
      </w:r>
      <w:r w:rsidRPr="008A375F">
        <w:t>İç kalite güvencesi sistemi kurumun geneline yayılmış, şeffaf ve bütüncül olarak yürütülmektedir.</w:t>
      </w:r>
    </w:p>
    <w:p w14:paraId="534CC293" w14:textId="079C9C26" w:rsidR="009B120D" w:rsidRPr="0033599F" w:rsidRDefault="00007CDA" w:rsidP="008C2D9B">
      <w:pPr>
        <w:rPr>
          <w:bCs/>
        </w:rPr>
      </w:pPr>
      <w:r>
        <w:rPr>
          <w:b/>
          <w:bCs/>
        </w:rPr>
        <w:tab/>
      </w:r>
      <w:r w:rsidR="0033599F" w:rsidRPr="0033599F">
        <w:rPr>
          <w:bCs/>
        </w:rPr>
        <w:t>Kanıt</w:t>
      </w:r>
      <w:r w:rsidR="00E70415" w:rsidRPr="0033599F">
        <w:rPr>
          <w:bCs/>
        </w:rPr>
        <w:t>:</w:t>
      </w:r>
    </w:p>
    <w:p w14:paraId="42D172FE" w14:textId="18791C26" w:rsidR="000D1035" w:rsidRDefault="00007CDA" w:rsidP="008C2D9B">
      <w:pPr>
        <w:rPr>
          <w:bCs/>
          <w:color w:val="2E74B5" w:themeColor="accent1" w:themeShade="BF"/>
        </w:rPr>
      </w:pPr>
      <w:r>
        <w:rPr>
          <w:bCs/>
        </w:rPr>
        <w:tab/>
      </w:r>
      <w:r>
        <w:rPr>
          <w:bCs/>
        </w:rPr>
        <w:tab/>
      </w:r>
      <w:r w:rsidR="009B120D" w:rsidRPr="00A77292">
        <w:rPr>
          <w:bCs/>
        </w:rPr>
        <w:t xml:space="preserve">Bilgi yönetim sistemi: </w:t>
      </w:r>
      <w:hyperlink r:id="rId12" w:history="1">
        <w:r w:rsidR="007E5E55" w:rsidRPr="00F64DC9">
          <w:rPr>
            <w:rStyle w:val="Kpr"/>
            <w:bCs/>
          </w:rPr>
          <w:t>https://tde.ogu.edu.tr/Sayfa/Index/1040/yokak</w:t>
        </w:r>
      </w:hyperlink>
      <w:r w:rsidR="007E5E55">
        <w:rPr>
          <w:bCs/>
        </w:rPr>
        <w:t xml:space="preserve"> </w:t>
      </w:r>
    </w:p>
    <w:p w14:paraId="330515E5" w14:textId="515D3E04" w:rsidR="00E70415" w:rsidRDefault="00007CDA" w:rsidP="008C2D9B">
      <w:pPr>
        <w:rPr>
          <w:bCs/>
          <w:color w:val="2E74B5" w:themeColor="accent1" w:themeShade="BF"/>
        </w:rPr>
      </w:pPr>
      <w:r>
        <w:rPr>
          <w:bCs/>
        </w:rPr>
        <w:tab/>
      </w:r>
      <w:r>
        <w:rPr>
          <w:bCs/>
        </w:rPr>
        <w:tab/>
      </w:r>
      <w:r w:rsidR="009B120D">
        <w:rPr>
          <w:bCs/>
        </w:rPr>
        <w:t>Akademik Kadro:</w:t>
      </w:r>
      <w:r w:rsidR="00E70415" w:rsidRPr="00E70415">
        <w:t xml:space="preserve"> </w:t>
      </w:r>
      <w:hyperlink r:id="rId13" w:history="1">
        <w:r w:rsidR="000D1035" w:rsidRPr="003E204B">
          <w:rPr>
            <w:rStyle w:val="Kpr"/>
            <w:bCs/>
          </w:rPr>
          <w:t>https://tde.ogu.edu.tr/Sayfa/Index/9/akademik-idari-personel</w:t>
        </w:r>
      </w:hyperlink>
    </w:p>
    <w:p w14:paraId="27FC3261" w14:textId="35C06C13" w:rsidR="007A7EE7" w:rsidRDefault="00007CDA" w:rsidP="008C2D9B">
      <w:pPr>
        <w:rPr>
          <w:rFonts w:ascii="Times" w:hAnsi="Times"/>
        </w:rPr>
      </w:pPr>
      <w:r>
        <w:tab/>
      </w:r>
      <w:r>
        <w:tab/>
      </w:r>
      <w:r w:rsidR="00F13361">
        <w:t>Akademik Takvim:</w:t>
      </w:r>
      <w:r w:rsidR="00F13361" w:rsidRPr="00F13361">
        <w:t xml:space="preserve"> </w:t>
      </w:r>
      <w:hyperlink r:id="rId14" w:history="1">
        <w:r w:rsidR="00307C8F" w:rsidRPr="0009145B">
          <w:rPr>
            <w:rStyle w:val="Kpr"/>
          </w:rPr>
          <w:t>https://oidb.ogu.edu.tr/Sayfa/Index/258/2025-2026-ogretim-yili</w:t>
        </w:r>
      </w:hyperlink>
      <w:r w:rsidR="00307C8F">
        <w:t xml:space="preserve"> </w:t>
      </w:r>
    </w:p>
    <w:p w14:paraId="0AE7E2BF" w14:textId="142B308F" w:rsidR="009B120D" w:rsidRDefault="009B120D" w:rsidP="008C2D9B">
      <w:pPr>
        <w:rPr>
          <w:bCs/>
        </w:rPr>
      </w:pPr>
      <w:r w:rsidRPr="00553FDC">
        <w:rPr>
          <w:bCs/>
        </w:rPr>
        <w:t>Rubrik Puanı: 3</w:t>
      </w:r>
    </w:p>
    <w:p w14:paraId="57F2934C" w14:textId="464F687A" w:rsidR="00820EAF" w:rsidRDefault="00820EAF" w:rsidP="008C2D9B">
      <w:pPr>
        <w:rPr>
          <w:bCs/>
        </w:rPr>
      </w:pPr>
    </w:p>
    <w:p w14:paraId="6F67FCF7" w14:textId="26236B17" w:rsidR="00820EAF" w:rsidRPr="00820EAF" w:rsidRDefault="00820EAF" w:rsidP="006D65EE">
      <w:pPr>
        <w:pStyle w:val="Balk3"/>
      </w:pPr>
      <w:r w:rsidRPr="00820EAF">
        <w:t>A.1.5. Kamuoyunu Bilgilendirme ve Hesap Verebilirlik</w:t>
      </w:r>
    </w:p>
    <w:p w14:paraId="37D00BF3" w14:textId="388650DA" w:rsidR="00820EAF" w:rsidRDefault="00820EAF" w:rsidP="008C2D9B">
      <w:pPr>
        <w:rPr>
          <w:bCs/>
        </w:rPr>
      </w:pPr>
      <w:r>
        <w:rPr>
          <w:bCs/>
        </w:rPr>
        <w:tab/>
        <w:t>Türk Dili ve Edebiyatı öğrencilerinin bölümleri hakkındaki duyurulara ulaşabilmeleri için duyuru sistemi bulunmaktadır.</w:t>
      </w:r>
    </w:p>
    <w:p w14:paraId="13D880CF" w14:textId="235FD8D5" w:rsidR="00820EAF" w:rsidRDefault="00820EAF" w:rsidP="00820EAF">
      <w:pPr>
        <w:ind w:firstLine="708"/>
        <w:rPr>
          <w:bCs/>
        </w:rPr>
      </w:pPr>
      <w:r w:rsidRPr="00820EAF">
        <w:rPr>
          <w:bCs/>
        </w:rPr>
        <w:lastRenderedPageBreak/>
        <w:t>Kanıt:</w:t>
      </w:r>
      <w:r w:rsidR="007E5E55">
        <w:rPr>
          <w:bCs/>
        </w:rPr>
        <w:t xml:space="preserve"> </w:t>
      </w:r>
      <w:r w:rsidRPr="00820EAF">
        <w:t xml:space="preserve"> </w:t>
      </w:r>
      <w:hyperlink r:id="rId15" w:history="1">
        <w:r w:rsidRPr="00820EAF">
          <w:rPr>
            <w:rStyle w:val="Kpr"/>
          </w:rPr>
          <w:t>https://</w:t>
        </w:r>
        <w:r w:rsidRPr="00820EAF">
          <w:rPr>
            <w:rStyle w:val="Kpr"/>
            <w:bCs/>
          </w:rPr>
          <w:t>tde.ogu.edu.tr</w:t>
        </w:r>
      </w:hyperlink>
      <w:r w:rsidRPr="00820EAF">
        <w:rPr>
          <w:bCs/>
        </w:rPr>
        <w:t xml:space="preserve"> </w:t>
      </w:r>
    </w:p>
    <w:p w14:paraId="5991949A" w14:textId="5CE2ABC6" w:rsidR="007E5E55" w:rsidRDefault="007E5E55" w:rsidP="00820EAF">
      <w:pPr>
        <w:ind w:firstLine="708"/>
        <w:rPr>
          <w:bCs/>
        </w:rPr>
      </w:pPr>
      <w:r>
        <w:rPr>
          <w:bCs/>
        </w:rPr>
        <w:tab/>
      </w:r>
      <w:hyperlink r:id="rId16" w:history="1">
        <w:r w:rsidRPr="00F64DC9">
          <w:rPr>
            <w:rStyle w:val="Kpr"/>
            <w:bCs/>
          </w:rPr>
          <w:t>https://tde.ogu.edu.tr/Sayfa/Index/2062/anketler</w:t>
        </w:r>
      </w:hyperlink>
      <w:r>
        <w:rPr>
          <w:bCs/>
        </w:rPr>
        <w:t xml:space="preserve"> </w:t>
      </w:r>
    </w:p>
    <w:p w14:paraId="585D2A36" w14:textId="0939FCA2" w:rsidR="007E5E55" w:rsidRDefault="007E5E55" w:rsidP="00820EAF">
      <w:pPr>
        <w:ind w:firstLine="708"/>
        <w:rPr>
          <w:bCs/>
        </w:rPr>
      </w:pPr>
      <w:r>
        <w:rPr>
          <w:bCs/>
        </w:rPr>
        <w:tab/>
      </w:r>
      <w:hyperlink r:id="rId17" w:history="1">
        <w:r w:rsidRPr="00F64DC9">
          <w:rPr>
            <w:rStyle w:val="Kpr"/>
            <w:bCs/>
          </w:rPr>
          <w:t>https://tde.ogu.edu.tr/Sayfa/Index/1032/anketler</w:t>
        </w:r>
      </w:hyperlink>
      <w:r>
        <w:rPr>
          <w:bCs/>
        </w:rPr>
        <w:t xml:space="preserve"> </w:t>
      </w:r>
    </w:p>
    <w:p w14:paraId="6DF98F8E" w14:textId="4FCAA280" w:rsidR="007E5E55" w:rsidRPr="00820EAF" w:rsidRDefault="007E5E55" w:rsidP="007E5E55">
      <w:pPr>
        <w:rPr>
          <w:bCs/>
        </w:rPr>
      </w:pPr>
      <w:r>
        <w:rPr>
          <w:bCs/>
        </w:rPr>
        <w:t>Rubrik Puanı: 3</w:t>
      </w:r>
    </w:p>
    <w:p w14:paraId="7CF27AB9" w14:textId="77777777" w:rsidR="009B120D" w:rsidRDefault="009B120D" w:rsidP="002D1283"/>
    <w:p w14:paraId="7D5AF407" w14:textId="77777777" w:rsidR="009B120D" w:rsidRDefault="009B120D" w:rsidP="006D65EE">
      <w:pPr>
        <w:pStyle w:val="Balk2"/>
      </w:pPr>
      <w:r>
        <w:t xml:space="preserve">A.2. </w:t>
      </w:r>
      <w:r w:rsidRPr="00E20573">
        <w:t>Misyon ve Stratejik Amaçlar</w:t>
      </w:r>
    </w:p>
    <w:p w14:paraId="2550B53E" w14:textId="2E06B28B" w:rsidR="009B120D" w:rsidRPr="009B120D" w:rsidRDefault="0033599F" w:rsidP="006D65EE">
      <w:pPr>
        <w:pStyle w:val="Balk3"/>
      </w:pPr>
      <w:r>
        <w:t>A.2.1. Misyon, Vizyon ve P</w:t>
      </w:r>
      <w:r w:rsidR="009B120D" w:rsidRPr="009B120D">
        <w:t>olitikalar</w:t>
      </w:r>
    </w:p>
    <w:p w14:paraId="2445D960" w14:textId="77777777" w:rsidR="000D1035" w:rsidRDefault="009B120D" w:rsidP="002D1283">
      <w:pPr>
        <w:rPr>
          <w:b/>
          <w:color w:val="2E74B5" w:themeColor="accent1" w:themeShade="BF"/>
        </w:rPr>
      </w:pPr>
      <w:r w:rsidRPr="002C708B">
        <w:t>Türk Dili ve Edebiyatı Bölüm Misyonu/ Vizyonu:</w:t>
      </w:r>
      <w:r w:rsidRPr="009B120D">
        <w:rPr>
          <w:color w:val="2E74B5" w:themeColor="accent1" w:themeShade="BF"/>
        </w:rPr>
        <w:t xml:space="preserve"> </w:t>
      </w:r>
    </w:p>
    <w:p w14:paraId="26B10727" w14:textId="43D0C18C" w:rsidR="009B120D" w:rsidRPr="0055080F" w:rsidRDefault="0055080F" w:rsidP="002D1283">
      <w:pPr>
        <w:ind w:firstLine="708"/>
        <w:rPr>
          <w:rStyle w:val="Kpr"/>
          <w:b/>
          <w:color w:val="000000" w:themeColor="text1"/>
          <w:u w:val="none"/>
        </w:rPr>
      </w:pPr>
      <w:r w:rsidRPr="0055080F">
        <w:rPr>
          <w:color w:val="000000" w:themeColor="text1"/>
        </w:rPr>
        <w:t xml:space="preserve">Kanıt: </w:t>
      </w:r>
      <w:hyperlink r:id="rId18" w:history="1">
        <w:r w:rsidR="00B52726" w:rsidRPr="00EB45CA">
          <w:rPr>
            <w:rStyle w:val="Kpr"/>
          </w:rPr>
          <w:t>https://tde.ogu.edu.tr/Sayfa/Index/3/vizyonumuz-misyonumuz</w:t>
        </w:r>
      </w:hyperlink>
      <w:r w:rsidR="00B52726">
        <w:rPr>
          <w:color w:val="000000" w:themeColor="text1"/>
        </w:rPr>
        <w:t xml:space="preserve"> </w:t>
      </w:r>
    </w:p>
    <w:p w14:paraId="7EB03DF8" w14:textId="77777777" w:rsidR="002C708B" w:rsidRDefault="002C708B" w:rsidP="002D1283">
      <w:r w:rsidRPr="00553FDC">
        <w:t>Rubrik Puanı: 2</w:t>
      </w:r>
    </w:p>
    <w:p w14:paraId="7B34BE69" w14:textId="77777777" w:rsidR="002D1283" w:rsidRPr="00553FDC" w:rsidRDefault="002D1283" w:rsidP="002D1283">
      <w:pPr>
        <w:rPr>
          <w:b/>
          <w:bCs/>
        </w:rPr>
      </w:pPr>
    </w:p>
    <w:p w14:paraId="6C062ED3" w14:textId="77777777" w:rsidR="00F7299A" w:rsidRPr="009F2C80" w:rsidRDefault="00F7299A" w:rsidP="006D65EE">
      <w:pPr>
        <w:pStyle w:val="Balk3"/>
      </w:pPr>
      <w:r w:rsidRPr="009F2C80">
        <w:t>A.2.2. Stratejik amaç ve hedefler</w:t>
      </w:r>
    </w:p>
    <w:p w14:paraId="4D67F267" w14:textId="77777777" w:rsidR="00F7299A" w:rsidRPr="009F2C80" w:rsidRDefault="00F7299A" w:rsidP="00F7299A">
      <w:pPr>
        <w:rPr>
          <w:bCs/>
        </w:rPr>
      </w:pPr>
    </w:p>
    <w:p w14:paraId="443F425A" w14:textId="083DFEE3" w:rsidR="00F7299A" w:rsidRPr="009F2C80" w:rsidRDefault="00F7299A" w:rsidP="00F7299A">
      <w:pPr>
        <w:ind w:firstLine="708"/>
        <w:rPr>
          <w:bCs/>
        </w:rPr>
      </w:pPr>
      <w:r w:rsidRPr="009F2C80">
        <w:rPr>
          <w:bCs/>
        </w:rPr>
        <w:t xml:space="preserve">Kurum 2025 itibarıyla FEDEK akreditasyon süreci için hazırlıklara başlamıştır. Bölümün işleyiş biçimi buna uygun şekilde düzenlenmiş, ders içerikleri, sınavlar, öğrenci ile iletişim ve kalite komisyonları bu doğrultuda düzenlenmiştir. </w:t>
      </w:r>
    </w:p>
    <w:p w14:paraId="4D8493DF" w14:textId="3F7BAC6C" w:rsidR="00F56827" w:rsidRDefault="00D00EB1" w:rsidP="00E31161">
      <w:pPr>
        <w:rPr>
          <w:b/>
        </w:rPr>
      </w:pPr>
      <w:r w:rsidRPr="009F2C80">
        <w:tab/>
        <w:t xml:space="preserve">Kanıt: </w:t>
      </w:r>
      <w:hyperlink r:id="rId19" w:history="1">
        <w:r w:rsidRPr="009F2C80">
          <w:rPr>
            <w:rStyle w:val="Kpr"/>
          </w:rPr>
          <w:t>https://tde.ogu.edu.tr/Sayfa/Index/2046/fedek</w:t>
        </w:r>
      </w:hyperlink>
      <w:r>
        <w:t xml:space="preserve"> </w:t>
      </w:r>
    </w:p>
    <w:p w14:paraId="08943C5F" w14:textId="77777777" w:rsidR="00F56827" w:rsidRPr="00D00EB1" w:rsidRDefault="00F56827" w:rsidP="00E31161"/>
    <w:bookmarkEnd w:id="0"/>
    <w:p w14:paraId="08CDC727" w14:textId="77777777" w:rsidR="002C708B" w:rsidRPr="00887635" w:rsidRDefault="002C708B" w:rsidP="006D65EE">
      <w:pPr>
        <w:pStyle w:val="Balk3"/>
      </w:pPr>
      <w:r w:rsidRPr="00887635">
        <w:t>A.2.3. Performans Yönetimi</w:t>
      </w:r>
    </w:p>
    <w:p w14:paraId="595DC57C" w14:textId="77777777" w:rsidR="002C708B" w:rsidRDefault="00C326F9" w:rsidP="008C2D9B">
      <w:r>
        <w:tab/>
      </w:r>
      <w:r w:rsidR="002C708B" w:rsidRPr="007F53C7">
        <w:t>Performans programı gösterge gerçekleşmeleri; üçer aylık dönemler itibariyle Strateji Geliştirme Daire Başkanlığı tarafından izlenmektedir.</w:t>
      </w:r>
      <w:r w:rsidR="002C708B">
        <w:t xml:space="preserve"> Bu doğrultuda akademik personelimize ait üçer aylık ve yıllık faaliyet raporları takvi</w:t>
      </w:r>
      <w:r w:rsidR="008709AE">
        <w:t>me uygun olarak ilgili birimlerle</w:t>
      </w:r>
      <w:r w:rsidR="002C708B">
        <w:t xml:space="preserve"> paylaşılmaktadır.</w:t>
      </w:r>
    </w:p>
    <w:p w14:paraId="7D6E073A" w14:textId="25276455" w:rsidR="00B734B0" w:rsidRDefault="00007CDA" w:rsidP="008C2D9B">
      <w:r>
        <w:tab/>
      </w:r>
      <w:r w:rsidR="0033599F">
        <w:t>Kanıt</w:t>
      </w:r>
      <w:r w:rsidR="00B734B0">
        <w:t>:</w:t>
      </w:r>
      <w:r w:rsidR="00B52726">
        <w:t xml:space="preserve"> </w:t>
      </w:r>
      <w:r w:rsidR="00307C8F" w:rsidRPr="00307C8F">
        <w:rPr>
          <w:rStyle w:val="Kpr"/>
        </w:rPr>
        <w:t>https://strateji.ogu.edu.tr/Duyuru/Detay/128/esogu-2026-yili-performans-programi</w:t>
      </w:r>
    </w:p>
    <w:p w14:paraId="01182C78" w14:textId="02639C65" w:rsidR="00A11DD8" w:rsidRPr="00553FDC" w:rsidRDefault="00A11DD8" w:rsidP="008C2D9B">
      <w:r w:rsidRPr="00553FDC">
        <w:t xml:space="preserve">Rubrik Puanı: </w:t>
      </w:r>
      <w:r w:rsidR="00E722A8">
        <w:t>2</w:t>
      </w:r>
    </w:p>
    <w:p w14:paraId="221AED12" w14:textId="77777777" w:rsidR="0055080F" w:rsidRDefault="0055080F" w:rsidP="00E31161">
      <w:bookmarkStart w:id="1" w:name="_Toc26778361"/>
    </w:p>
    <w:p w14:paraId="088909B0" w14:textId="6130A446" w:rsidR="000260EB" w:rsidRDefault="00A11DD8" w:rsidP="006D65EE">
      <w:pPr>
        <w:pStyle w:val="Balk2"/>
      </w:pPr>
      <w:r w:rsidRPr="00650D2D">
        <w:t>A.4</w:t>
      </w:r>
      <w:r w:rsidR="00B902C8" w:rsidRPr="00650D2D">
        <w:t xml:space="preserve">. Paydaş </w:t>
      </w:r>
      <w:r w:rsidR="00B902C8" w:rsidRPr="006D65EE">
        <w:t>Katılımı</w:t>
      </w:r>
      <w:bookmarkEnd w:id="1"/>
      <w:r w:rsidR="00B745F4" w:rsidRPr="00650D2D">
        <w:t xml:space="preserve"> </w:t>
      </w:r>
    </w:p>
    <w:p w14:paraId="0C456724" w14:textId="00B3BC38" w:rsidR="00015329" w:rsidRPr="00492A25" w:rsidRDefault="0033599F" w:rsidP="006D65EE">
      <w:pPr>
        <w:pStyle w:val="Balk3"/>
      </w:pPr>
      <w:r w:rsidRPr="00E31161">
        <w:t>A.4.1. İç ve Dış Paydaş K</w:t>
      </w:r>
      <w:r w:rsidR="00015329" w:rsidRPr="00E31161">
        <w:t>atılımı</w:t>
      </w:r>
    </w:p>
    <w:p w14:paraId="5D9282C4" w14:textId="77777777" w:rsidR="00015329" w:rsidRDefault="00015329" w:rsidP="008C2D9B">
      <w:pPr>
        <w:ind w:right="62"/>
      </w:pPr>
      <w:r>
        <w:tab/>
      </w:r>
      <w:r w:rsidRPr="00557BA2">
        <w:t>Türk Dili ve Edebiyatı Bölümü iç ve dış paydaşların kalite güvencesi sistemine katılımını ve katkı vermesini sağlamayı planlamaktadır. Bu amaçla mezun öğrenciler dışın</w:t>
      </w:r>
      <w:r>
        <w:t>da</w:t>
      </w:r>
      <w:r w:rsidRPr="00557BA2">
        <w:t xml:space="preserve"> dış paydaşlar</w:t>
      </w:r>
      <w:r>
        <w:t xml:space="preserve"> da</w:t>
      </w:r>
      <w:r w:rsidRPr="00557BA2">
        <w:t xml:space="preserve"> belirlenmiş ve periyodik olarak alınacak paydaş görüşleri ile kalite güvencesini arttırmak hedeflenmiştir.</w:t>
      </w:r>
    </w:p>
    <w:p w14:paraId="58AF819D" w14:textId="77777777" w:rsidR="00667D96" w:rsidRPr="00557BA2" w:rsidRDefault="00667D96" w:rsidP="008C2D9B">
      <w:pPr>
        <w:widowControl/>
        <w:ind w:firstLine="425"/>
        <w:contextualSpacing/>
      </w:pPr>
      <w:r>
        <w:lastRenderedPageBreak/>
        <w:tab/>
      </w:r>
      <w:r w:rsidRPr="00557BA2">
        <w:t>Türk Dili ve Edebiyatı Bölümü’nün hedeflerinden biri öğretim amaçlarının genel çerçevesini belirleyerek iç paydaşlarımız olan bölüm öğretim üyeleri ile dış paydaşların bir a</w:t>
      </w:r>
      <w:r w:rsidR="008709AE">
        <w:t xml:space="preserve">raya gelmesini sağlamaktır. </w:t>
      </w:r>
    </w:p>
    <w:p w14:paraId="600C557A" w14:textId="77777777" w:rsidR="00667D96" w:rsidRDefault="00667D96" w:rsidP="008C2D9B">
      <w:pPr>
        <w:ind w:right="62"/>
      </w:pPr>
      <w:r>
        <w:tab/>
      </w:r>
      <w:r w:rsidRPr="00557BA2">
        <w:t>Türk Dili ve Edebiyatı Bölümü</w:t>
      </w:r>
      <w:r>
        <w:t xml:space="preserve"> eğitim ve öğretimi güçlendirmek için iç ve dış paydaşların katıldığı anketler düzenlemekte, sonuçları analiz ederek programı geliştirme yoluna gitmektedir.</w:t>
      </w:r>
    </w:p>
    <w:p w14:paraId="5438034F" w14:textId="3E78123C" w:rsidR="00650D2D" w:rsidRDefault="008709AE" w:rsidP="008C2D9B">
      <w:pPr>
        <w:ind w:right="62"/>
      </w:pPr>
      <w:r>
        <w:tab/>
        <w:t>202</w:t>
      </w:r>
      <w:r w:rsidR="00307C8F">
        <w:t>4</w:t>
      </w:r>
      <w:r w:rsidR="00650D2D">
        <w:t xml:space="preserve"> yılında yapılan </w:t>
      </w:r>
      <w:r w:rsidR="00650D2D" w:rsidRPr="001A1B43">
        <w:t xml:space="preserve">anketlere lisans öğrencilerinden </w:t>
      </w:r>
      <w:r w:rsidR="001A1B43" w:rsidRPr="001A1B43">
        <w:t xml:space="preserve">14 </w:t>
      </w:r>
      <w:r w:rsidR="00650D2D" w:rsidRPr="001A1B43">
        <w:t>kişi katılmıştır</w:t>
      </w:r>
      <w:r w:rsidR="00650D2D">
        <w:t>.  Bölümün performans düzeyini ortaya koyan anketlerde lisans öğrencilerinin soruları 3</w:t>
      </w:r>
      <w:r w:rsidR="0033599F">
        <w:t xml:space="preserve"> </w:t>
      </w:r>
      <w:r w:rsidR="00650D2D">
        <w:t>(orta) ve 5</w:t>
      </w:r>
      <w:r w:rsidR="0033599F">
        <w:t xml:space="preserve"> </w:t>
      </w:r>
      <w:r w:rsidR="00650D2D">
        <w:t>(çok iyi), mezun öğrencilerin çelişkili bir biçimde 1</w:t>
      </w:r>
      <w:r w:rsidR="0033599F">
        <w:t xml:space="preserve"> </w:t>
      </w:r>
      <w:r w:rsidR="00650D2D">
        <w:t>(çok kötü) ve 5</w:t>
      </w:r>
      <w:r w:rsidR="0033599F">
        <w:t xml:space="preserve"> (</w:t>
      </w:r>
      <w:r w:rsidR="00650D2D">
        <w:t>çok iyi) derecesinde oyladıkları görülmektedir. İşverenler ise bölüm mezunu olup öğretmenlik yapan mezunlarımızı değerlendirmişlerdir. İşveren anketlerinin sonucu olumludur. İşverenler bölümümüz mezunu öğretmenlerin verimli olduğu kanaatindedir.</w:t>
      </w:r>
    </w:p>
    <w:p w14:paraId="03E3CD50" w14:textId="17F929D3" w:rsidR="00044998" w:rsidRDefault="00007CDA" w:rsidP="008C2D9B">
      <w:pPr>
        <w:ind w:right="62"/>
      </w:pPr>
      <w:r>
        <w:tab/>
      </w:r>
      <w:r w:rsidR="00667D96">
        <w:t>Kanıt:</w:t>
      </w:r>
      <w:r w:rsidR="00667D96" w:rsidRPr="00667D96">
        <w:t xml:space="preserve"> </w:t>
      </w:r>
      <w:r w:rsidR="003E2B19" w:rsidRPr="003E2B19">
        <w:t>Anketler</w:t>
      </w:r>
    </w:p>
    <w:p w14:paraId="4A3610E8" w14:textId="136ED72B" w:rsidR="008659AA" w:rsidRDefault="008659AA" w:rsidP="008C2D9B">
      <w:pPr>
        <w:ind w:right="62"/>
      </w:pPr>
    </w:p>
    <w:p w14:paraId="173383C7" w14:textId="51382A7D" w:rsidR="00015329" w:rsidRPr="0033599F" w:rsidRDefault="00015329" w:rsidP="00887635">
      <w:r w:rsidRPr="0033599F">
        <w:t>Türk Dili ve Ed</w:t>
      </w:r>
      <w:r w:rsidR="00667D96" w:rsidRPr="0033599F">
        <w:t xml:space="preserve">ebiyatı Bölümü </w:t>
      </w:r>
      <w:r w:rsidR="00697E80" w:rsidRPr="0033599F">
        <w:t>İ</w:t>
      </w:r>
      <w:r w:rsidR="00667D96" w:rsidRPr="0033599F">
        <w:t>ç/</w:t>
      </w:r>
      <w:r w:rsidR="00697E80" w:rsidRPr="0033599F">
        <w:t>D</w:t>
      </w:r>
      <w:r w:rsidR="00667D96" w:rsidRPr="0033599F">
        <w:t>ış Paydaşlar</w:t>
      </w:r>
    </w:p>
    <w:p w14:paraId="2E53278F" w14:textId="55DED4B8" w:rsidR="00015329" w:rsidRPr="00015329" w:rsidRDefault="00015329" w:rsidP="008C2D9B">
      <w:pPr>
        <w:pStyle w:val="GvdeMetni"/>
        <w:ind w:left="425" w:hanging="425"/>
        <w:rPr>
          <w:b/>
        </w:rPr>
      </w:pPr>
      <w:r w:rsidRPr="00015329">
        <w:rPr>
          <w:b/>
        </w:rPr>
        <w:t>P</w:t>
      </w:r>
      <w:r w:rsidR="0033599F">
        <w:rPr>
          <w:b/>
        </w:rPr>
        <w:t>rogramın İç P</w:t>
      </w:r>
      <w:r w:rsidRPr="00015329">
        <w:rPr>
          <w:b/>
        </w:rPr>
        <w:t>aydaşları</w:t>
      </w:r>
    </w:p>
    <w:p w14:paraId="4721709D" w14:textId="77777777" w:rsidR="00015329" w:rsidRPr="00557BA2" w:rsidRDefault="00015329" w:rsidP="008C2D9B">
      <w:pPr>
        <w:pStyle w:val="ListeParagraf"/>
        <w:widowControl/>
        <w:numPr>
          <w:ilvl w:val="0"/>
          <w:numId w:val="1"/>
        </w:numPr>
        <w:contextualSpacing/>
      </w:pPr>
      <w:r w:rsidRPr="00557BA2">
        <w:t>Böl</w:t>
      </w:r>
      <w:r w:rsidR="00667D96">
        <w:t>üm öğretim üyeleri</w:t>
      </w:r>
    </w:p>
    <w:p w14:paraId="68EA24CE" w14:textId="77777777" w:rsidR="00015329" w:rsidRPr="00557BA2" w:rsidRDefault="00667D96" w:rsidP="008C2D9B">
      <w:pPr>
        <w:pStyle w:val="ListeParagraf"/>
        <w:widowControl/>
        <w:numPr>
          <w:ilvl w:val="0"/>
          <w:numId w:val="1"/>
        </w:numPr>
        <w:contextualSpacing/>
      </w:pPr>
      <w:r>
        <w:t>Bölüm öğrencileri</w:t>
      </w:r>
    </w:p>
    <w:p w14:paraId="7992D0A5" w14:textId="32272478" w:rsidR="00015329" w:rsidRDefault="00015329" w:rsidP="008C2D9B">
      <w:pPr>
        <w:pStyle w:val="ListeParagraf"/>
        <w:widowControl/>
        <w:numPr>
          <w:ilvl w:val="0"/>
          <w:numId w:val="1"/>
        </w:numPr>
        <w:contextualSpacing/>
      </w:pPr>
      <w:r w:rsidRPr="00557BA2">
        <w:t>Bölüm idari personelleri</w:t>
      </w:r>
    </w:p>
    <w:p w14:paraId="22AEE2B1" w14:textId="7A6F102A" w:rsidR="005637CD" w:rsidRPr="009F2C80" w:rsidRDefault="005637CD" w:rsidP="005637CD">
      <w:pPr>
        <w:widowControl/>
        <w:ind w:left="360"/>
        <w:contextualSpacing/>
      </w:pPr>
      <w:r w:rsidRPr="009F2C80">
        <w:t xml:space="preserve">Kanıt: Türk Dili ve Edebiyatı Bölümü </w:t>
      </w:r>
      <w:r w:rsidR="00420559" w:rsidRPr="009F2C80">
        <w:t>Bölüm</w:t>
      </w:r>
      <w:r w:rsidRPr="009F2C80">
        <w:t xml:space="preserve"> Toplantısı</w:t>
      </w:r>
    </w:p>
    <w:p w14:paraId="22A08471" w14:textId="7A3BF6B4" w:rsidR="005637CD" w:rsidRPr="009F2C80" w:rsidRDefault="005637CD" w:rsidP="005637CD">
      <w:pPr>
        <w:widowControl/>
        <w:ind w:left="360"/>
        <w:contextualSpacing/>
      </w:pPr>
      <w:r w:rsidRPr="009F2C80">
        <w:t>EK-1: Toplantı Tutanağı</w:t>
      </w:r>
    </w:p>
    <w:p w14:paraId="6974623B" w14:textId="7555BF35" w:rsidR="00420559" w:rsidRPr="009F2C80" w:rsidRDefault="00420559" w:rsidP="005637CD">
      <w:pPr>
        <w:widowControl/>
        <w:ind w:left="360"/>
        <w:contextualSpacing/>
      </w:pPr>
      <w:r w:rsidRPr="009F2C80">
        <w:t>EK-2: Fotoğraf</w:t>
      </w:r>
    </w:p>
    <w:p w14:paraId="105B33AB" w14:textId="77777777" w:rsidR="00015329" w:rsidRPr="00557BA2" w:rsidRDefault="00015329" w:rsidP="008C2D9B">
      <w:pPr>
        <w:pStyle w:val="GvdeMetni"/>
        <w:rPr>
          <w:u w:val="single"/>
        </w:rPr>
      </w:pPr>
    </w:p>
    <w:p w14:paraId="15D9E5FD" w14:textId="4A44EBBD" w:rsidR="00015329" w:rsidRPr="00015329" w:rsidRDefault="0033599F" w:rsidP="008C2D9B">
      <w:pPr>
        <w:pStyle w:val="GvdeMetni"/>
        <w:ind w:left="425" w:hanging="425"/>
        <w:rPr>
          <w:b/>
        </w:rPr>
      </w:pPr>
      <w:r>
        <w:rPr>
          <w:b/>
        </w:rPr>
        <w:t>Programın Dış P</w:t>
      </w:r>
      <w:r w:rsidR="00015329" w:rsidRPr="00015329">
        <w:rPr>
          <w:b/>
        </w:rPr>
        <w:t>aydaşları</w:t>
      </w:r>
    </w:p>
    <w:p w14:paraId="6358DD98" w14:textId="77777777" w:rsidR="00015329" w:rsidRPr="00557BA2" w:rsidRDefault="00667D96" w:rsidP="008C2D9B">
      <w:pPr>
        <w:pStyle w:val="ListeParagraf"/>
        <w:widowControl/>
        <w:numPr>
          <w:ilvl w:val="0"/>
          <w:numId w:val="2"/>
        </w:numPr>
        <w:contextualSpacing/>
      </w:pPr>
      <w:r>
        <w:t>Mezun öğrenciler</w:t>
      </w:r>
    </w:p>
    <w:p w14:paraId="633A0362" w14:textId="77777777" w:rsidR="00015329" w:rsidRPr="00557BA2" w:rsidRDefault="00015329" w:rsidP="008C2D9B">
      <w:pPr>
        <w:pStyle w:val="ListeParagraf"/>
        <w:widowControl/>
        <w:numPr>
          <w:ilvl w:val="0"/>
          <w:numId w:val="2"/>
        </w:numPr>
        <w:contextualSpacing/>
      </w:pPr>
      <w:r w:rsidRPr="00557BA2">
        <w:t>Mezun veya okuyan öğrencilerin aileleri</w:t>
      </w:r>
    </w:p>
    <w:p w14:paraId="43A0A769" w14:textId="77777777" w:rsidR="00015329" w:rsidRPr="00557BA2" w:rsidRDefault="00015329" w:rsidP="008C2D9B">
      <w:pPr>
        <w:pStyle w:val="ListeParagraf"/>
        <w:widowControl/>
        <w:numPr>
          <w:ilvl w:val="0"/>
          <w:numId w:val="2"/>
        </w:numPr>
        <w:contextualSpacing/>
      </w:pPr>
      <w:proofErr w:type="gramStart"/>
      <w:r w:rsidRPr="00557BA2">
        <w:t>Milli</w:t>
      </w:r>
      <w:proofErr w:type="gramEnd"/>
      <w:r w:rsidRPr="00557BA2">
        <w:t xml:space="preserve"> Eğitim Bakanlığı </w:t>
      </w:r>
    </w:p>
    <w:p w14:paraId="054334B3" w14:textId="77777777" w:rsidR="00015329" w:rsidRPr="00557BA2" w:rsidRDefault="00015329" w:rsidP="008C2D9B">
      <w:pPr>
        <w:pStyle w:val="ListeParagraf"/>
        <w:widowControl/>
        <w:numPr>
          <w:ilvl w:val="0"/>
          <w:numId w:val="2"/>
        </w:numPr>
        <w:contextualSpacing/>
      </w:pPr>
      <w:r w:rsidRPr="00557BA2">
        <w:t>YÖK</w:t>
      </w:r>
    </w:p>
    <w:p w14:paraId="7E496A6D" w14:textId="77777777" w:rsidR="00015329" w:rsidRDefault="00015329" w:rsidP="008C2D9B">
      <w:pPr>
        <w:pStyle w:val="ListeParagraf"/>
        <w:widowControl/>
        <w:numPr>
          <w:ilvl w:val="0"/>
          <w:numId w:val="2"/>
        </w:numPr>
        <w:contextualSpacing/>
      </w:pPr>
      <w:r w:rsidRPr="00557BA2">
        <w:t>ÜAK</w:t>
      </w:r>
    </w:p>
    <w:p w14:paraId="6184C8AA" w14:textId="77777777" w:rsidR="00667D96" w:rsidRDefault="00667D96" w:rsidP="008C2D9B">
      <w:pPr>
        <w:pStyle w:val="ListeParagraf"/>
        <w:widowControl/>
        <w:numPr>
          <w:ilvl w:val="0"/>
          <w:numId w:val="2"/>
        </w:numPr>
        <w:contextualSpacing/>
      </w:pPr>
      <w:r>
        <w:t>TÜBİTAK</w:t>
      </w:r>
    </w:p>
    <w:p w14:paraId="3E12FF58" w14:textId="77777777" w:rsidR="00667D96" w:rsidRPr="00557BA2" w:rsidRDefault="00667D96" w:rsidP="008C2D9B">
      <w:pPr>
        <w:pStyle w:val="ListeParagraf"/>
        <w:widowControl/>
        <w:numPr>
          <w:ilvl w:val="0"/>
          <w:numId w:val="2"/>
        </w:numPr>
        <w:contextualSpacing/>
      </w:pPr>
      <w:r>
        <w:t>Türk Dil Kurumu</w:t>
      </w:r>
    </w:p>
    <w:p w14:paraId="79DAA7C9" w14:textId="77777777" w:rsidR="00015329" w:rsidRPr="00557BA2" w:rsidRDefault="00015329" w:rsidP="008C2D9B">
      <w:pPr>
        <w:pStyle w:val="ListeParagraf"/>
        <w:widowControl/>
        <w:numPr>
          <w:ilvl w:val="0"/>
          <w:numId w:val="2"/>
        </w:numPr>
        <w:contextualSpacing/>
      </w:pPr>
      <w:r w:rsidRPr="00557BA2">
        <w:t>Diğer yurt içi ve yurt dışı üniversiteler,</w:t>
      </w:r>
    </w:p>
    <w:p w14:paraId="5463BB89" w14:textId="12A74544" w:rsidR="00015329" w:rsidRPr="00557BA2" w:rsidRDefault="00015329" w:rsidP="008C2D9B">
      <w:pPr>
        <w:pStyle w:val="ListeParagraf"/>
        <w:widowControl/>
        <w:numPr>
          <w:ilvl w:val="0"/>
          <w:numId w:val="2"/>
        </w:numPr>
        <w:contextualSpacing/>
      </w:pPr>
      <w:r w:rsidRPr="00557BA2">
        <w:lastRenderedPageBreak/>
        <w:t>Araştırma merkezleri</w:t>
      </w:r>
      <w:r w:rsidR="00B52726">
        <w:t xml:space="preserve"> </w:t>
      </w:r>
      <w:r w:rsidRPr="00557BA2">
        <w:t>(</w:t>
      </w:r>
      <w:r w:rsidR="001D1A33" w:rsidRPr="00557BA2">
        <w:t>ESOG</w:t>
      </w:r>
      <w:r w:rsidR="001D1A33">
        <w:t>Ü</w:t>
      </w:r>
      <w:r w:rsidR="001D1A33" w:rsidRPr="00557BA2">
        <w:t xml:space="preserve"> TÖMER</w:t>
      </w:r>
      <w:r w:rsidRPr="00557BA2">
        <w:t xml:space="preserve">, </w:t>
      </w:r>
      <w:r w:rsidR="001D1A33" w:rsidRPr="001D1A33">
        <w:t>HAMER</w:t>
      </w:r>
      <w:r w:rsidRPr="00557BA2">
        <w:t>)</w:t>
      </w:r>
    </w:p>
    <w:p w14:paraId="111E57CE" w14:textId="77777777" w:rsidR="00015329" w:rsidRPr="00557BA2" w:rsidRDefault="00015329" w:rsidP="008C2D9B">
      <w:pPr>
        <w:pStyle w:val="ListeParagraf"/>
        <w:widowControl/>
        <w:numPr>
          <w:ilvl w:val="0"/>
          <w:numId w:val="2"/>
        </w:numPr>
        <w:contextualSpacing/>
      </w:pPr>
      <w:r w:rsidRPr="00557BA2">
        <w:t>Kamu kurum/kuruluşlar</w:t>
      </w:r>
    </w:p>
    <w:p w14:paraId="541B35ED" w14:textId="77777777" w:rsidR="00015329" w:rsidRPr="00557BA2" w:rsidRDefault="00015329" w:rsidP="008C2D9B">
      <w:pPr>
        <w:pStyle w:val="ListeParagraf"/>
        <w:widowControl/>
        <w:numPr>
          <w:ilvl w:val="0"/>
          <w:numId w:val="2"/>
        </w:numPr>
        <w:contextualSpacing/>
      </w:pPr>
      <w:r w:rsidRPr="00557BA2">
        <w:t>Medya kuruluşları</w:t>
      </w:r>
    </w:p>
    <w:p w14:paraId="4A53A57B" w14:textId="7AC00BD0" w:rsidR="00667D96" w:rsidRDefault="00015329" w:rsidP="008C2D9B">
      <w:pPr>
        <w:pStyle w:val="ListeParagraf"/>
        <w:widowControl/>
        <w:numPr>
          <w:ilvl w:val="0"/>
          <w:numId w:val="2"/>
        </w:numPr>
        <w:contextualSpacing/>
      </w:pPr>
      <w:r w:rsidRPr="00557BA2">
        <w:t>Belediyeler</w:t>
      </w:r>
    </w:p>
    <w:p w14:paraId="34922106" w14:textId="5F80F515" w:rsidR="005637CD" w:rsidRPr="009F2C80" w:rsidRDefault="005637CD" w:rsidP="005637CD">
      <w:pPr>
        <w:widowControl/>
        <w:ind w:left="360"/>
        <w:contextualSpacing/>
      </w:pPr>
      <w:r w:rsidRPr="009F2C80">
        <w:t>Kanıt: Türk Dili ve Edebiyatı Bölüm Başkanı ile TÖMER Müdür Yardımcısı arasında toplantı yapılmıştır.</w:t>
      </w:r>
    </w:p>
    <w:p w14:paraId="714714FF" w14:textId="6BF925B3" w:rsidR="005637CD" w:rsidRPr="009F2C80" w:rsidRDefault="00420559" w:rsidP="005637CD">
      <w:pPr>
        <w:widowControl/>
        <w:ind w:left="360"/>
        <w:contextualSpacing/>
      </w:pPr>
      <w:r w:rsidRPr="009F2C80">
        <w:t>EK-1</w:t>
      </w:r>
      <w:r w:rsidR="005637CD" w:rsidRPr="009F2C80">
        <w:t>: Toplantı Tutanağı</w:t>
      </w:r>
    </w:p>
    <w:p w14:paraId="06003C73" w14:textId="02876EC5" w:rsidR="00015329" w:rsidRPr="001D1A33" w:rsidRDefault="00D0546C" w:rsidP="00887635">
      <w:r w:rsidRPr="001D1A33">
        <w:t xml:space="preserve">Rubrik Puanı: </w:t>
      </w:r>
      <w:r w:rsidR="00AB602B" w:rsidRPr="001D1A33">
        <w:t>4</w:t>
      </w:r>
    </w:p>
    <w:p w14:paraId="521BB64F" w14:textId="77777777" w:rsidR="00015329" w:rsidRPr="00A11DD8" w:rsidRDefault="00015329" w:rsidP="00887635"/>
    <w:p w14:paraId="0C2DC6D3" w14:textId="77777777" w:rsidR="00015329" w:rsidRDefault="00015329" w:rsidP="006D65EE">
      <w:pPr>
        <w:pStyle w:val="Balk3"/>
      </w:pPr>
      <w:r>
        <w:t xml:space="preserve">A.4.2. Öğrenci Geri Bildirimleri </w:t>
      </w:r>
    </w:p>
    <w:p w14:paraId="53314320" w14:textId="77777777" w:rsidR="00044998" w:rsidRDefault="00044998" w:rsidP="008C2D9B">
      <w:pPr>
        <w:ind w:right="62"/>
      </w:pPr>
      <w:r w:rsidRPr="00557BA2">
        <w:t>Türk Dili ve Edebiyatı Bölümü</w:t>
      </w:r>
      <w:r>
        <w:t xml:space="preserve"> eğitim ve öğretimi güçlendirmek için iç ve dış paydaşların katıldığı anketler düzenlemekte, sonuçları analiz ederek programı geliştirme yoluna gitmektedir.</w:t>
      </w:r>
    </w:p>
    <w:p w14:paraId="5E50657D" w14:textId="79B3347A" w:rsidR="002D164A" w:rsidRDefault="00007CDA" w:rsidP="00CC03C7">
      <w:pPr>
        <w:ind w:right="62"/>
      </w:pPr>
      <w:r>
        <w:tab/>
      </w:r>
      <w:r w:rsidR="00044998">
        <w:t>Kanıt:</w:t>
      </w:r>
      <w:r w:rsidR="00044998" w:rsidRPr="00667D96">
        <w:t xml:space="preserve"> </w:t>
      </w:r>
      <w:r w:rsidR="00044998">
        <w:tab/>
      </w:r>
      <w:hyperlink r:id="rId20" w:history="1">
        <w:r w:rsidR="00697E80" w:rsidRPr="00C07F64">
          <w:rPr>
            <w:rStyle w:val="Kpr"/>
          </w:rPr>
          <w:t>https://tde.ogu.edu.tr/Sayfa/Index/1032/anketler</w:t>
        </w:r>
      </w:hyperlink>
    </w:p>
    <w:p w14:paraId="25AF7773" w14:textId="4E3C722F" w:rsidR="002D164A" w:rsidRPr="00C34923" w:rsidRDefault="002D164A" w:rsidP="00887635">
      <w:pPr>
        <w:ind w:firstLine="708"/>
        <w:rPr>
          <w:b/>
        </w:rPr>
      </w:pPr>
      <w:r w:rsidRPr="00C34923">
        <w:t xml:space="preserve">Türk Dili ve Edebiyatı Bölümü, öğrenci temsilcisini seçmek üzere bir oylama yapılmasına karar vermiş ve 29.12.2025 tarihinde 201 numaralı derslikte seçim yapılmıştır. Fatma Soylu ve Berke Yiğit </w:t>
      </w:r>
      <w:proofErr w:type="spellStart"/>
      <w:r w:rsidRPr="00C34923">
        <w:t>Öztürkler’in</w:t>
      </w:r>
      <w:proofErr w:type="spellEnd"/>
      <w:r w:rsidRPr="00C34923">
        <w:t xml:space="preserve"> aday olduğu seçimde 31 öğrenci oy kullanmış, 16 oy ile Berke Yiğit Öztürkler öğrenci temsilcisi seçilmiştir.</w:t>
      </w:r>
    </w:p>
    <w:p w14:paraId="7FF55428" w14:textId="0DD689CB" w:rsidR="002D164A" w:rsidRPr="00C34923" w:rsidRDefault="002D164A" w:rsidP="00887635">
      <w:pPr>
        <w:rPr>
          <w:b/>
        </w:rPr>
      </w:pPr>
      <w:r w:rsidRPr="00C34923">
        <w:tab/>
        <w:t>Kanıt:</w:t>
      </w:r>
      <w:r w:rsidR="0054288B">
        <w:t xml:space="preserve"> </w:t>
      </w:r>
      <w:hyperlink r:id="rId21" w:history="1">
        <w:r w:rsidR="0054288B" w:rsidRPr="00997801">
          <w:rPr>
            <w:rStyle w:val="Kpr"/>
          </w:rPr>
          <w:t>https://tde.ogu.edu.tr/Haber/Detay/44/turk-dili-ve-edebiyati-ogrenci-temsilcisi-secimleri-yapildi</w:t>
        </w:r>
      </w:hyperlink>
      <w:r w:rsidR="0054288B">
        <w:t xml:space="preserve"> </w:t>
      </w:r>
    </w:p>
    <w:p w14:paraId="18687091" w14:textId="77777777" w:rsidR="00CC03C7" w:rsidRDefault="00CC03C7" w:rsidP="00887635">
      <w:r w:rsidRPr="00A11DD8">
        <w:t>Rubrik</w:t>
      </w:r>
      <w:r>
        <w:t xml:space="preserve"> P</w:t>
      </w:r>
      <w:r w:rsidRPr="00A11DD8">
        <w:t xml:space="preserve">uanı: </w:t>
      </w:r>
      <w:r>
        <w:t>3</w:t>
      </w:r>
    </w:p>
    <w:p w14:paraId="37E65D1E" w14:textId="77777777" w:rsidR="00007CDA" w:rsidRDefault="00007CDA" w:rsidP="00887635"/>
    <w:p w14:paraId="547503D0" w14:textId="1B8F22B7" w:rsidR="00044998" w:rsidRDefault="00044998" w:rsidP="006D65EE">
      <w:pPr>
        <w:pStyle w:val="Balk3"/>
      </w:pPr>
      <w:r>
        <w:t>A.4.3. Mezun İlişkileri Yönetimi</w:t>
      </w:r>
    </w:p>
    <w:p w14:paraId="282021A6" w14:textId="1A3B415F" w:rsidR="00044998" w:rsidRPr="000D1035" w:rsidRDefault="00044998" w:rsidP="008C2D9B">
      <w:r>
        <w:tab/>
      </w:r>
      <w:r w:rsidR="00A77292" w:rsidRPr="00A77292">
        <w:t>Türk Dili ve Edebiyat Bölümü</w:t>
      </w:r>
      <w:r w:rsidR="00A77292">
        <w:t>’nde</w:t>
      </w:r>
      <w:r w:rsidRPr="00A77292">
        <w:t xml:space="preserve"> </w:t>
      </w:r>
      <w:r>
        <w:t xml:space="preserve">mezunlar ile iletişim bölüm web sayfası ile sosyal medya </w:t>
      </w:r>
      <w:r w:rsidRPr="000D1035">
        <w:t>hesapları üzerinden sağlanmaktadır.</w:t>
      </w:r>
      <w:r w:rsidR="00B902CA">
        <w:t xml:space="preserve"> </w:t>
      </w:r>
    </w:p>
    <w:p w14:paraId="671CD917" w14:textId="139E4DAA" w:rsidR="00044998" w:rsidRPr="00B902CA" w:rsidRDefault="00007CDA" w:rsidP="008C2D9B">
      <w:pPr>
        <w:rPr>
          <w:rStyle w:val="Kpr"/>
          <w:color w:val="auto"/>
          <w:u w:val="none"/>
        </w:rPr>
      </w:pPr>
      <w:r>
        <w:tab/>
      </w:r>
      <w:r w:rsidR="00044998" w:rsidRPr="000D1035">
        <w:t xml:space="preserve">Kanıt: </w:t>
      </w:r>
      <w:r>
        <w:tab/>
      </w:r>
      <w:hyperlink r:id="rId22" w:history="1">
        <w:r w:rsidR="00D957C5" w:rsidRPr="00997801">
          <w:rPr>
            <w:rStyle w:val="Kpr"/>
          </w:rPr>
          <w:t>https://tde.ogu.edu.tr/Sayfa/Index/8/iletisim</w:t>
        </w:r>
      </w:hyperlink>
    </w:p>
    <w:p w14:paraId="4F955075" w14:textId="006B47CF" w:rsidR="00697E80" w:rsidRDefault="00007CDA" w:rsidP="008C2D9B">
      <w:r>
        <w:tab/>
      </w:r>
      <w:r w:rsidR="00697E80">
        <w:tab/>
      </w:r>
      <w:hyperlink r:id="rId23" w:history="1">
        <w:r w:rsidR="00697E80" w:rsidRPr="00C07F64">
          <w:rPr>
            <w:rStyle w:val="Kpr"/>
          </w:rPr>
          <w:t>https://www.instagram.com/esogu.tde/</w:t>
        </w:r>
      </w:hyperlink>
    </w:p>
    <w:p w14:paraId="5754D7BF" w14:textId="18D97A66" w:rsidR="00392194" w:rsidRDefault="00392194" w:rsidP="008C2D9B">
      <w:r>
        <w:tab/>
      </w:r>
      <w:r w:rsidRPr="00392194">
        <w:tab/>
      </w:r>
      <w:hyperlink r:id="rId24" w:history="1">
        <w:r w:rsidRPr="00392194">
          <w:rPr>
            <w:rStyle w:val="Kpr"/>
          </w:rPr>
          <w:t>https://mezun.ogu.edu.tr/Account/Login</w:t>
        </w:r>
      </w:hyperlink>
      <w:r w:rsidRPr="00392194">
        <w:t xml:space="preserve"> </w:t>
      </w:r>
    </w:p>
    <w:p w14:paraId="5B0D5D4F" w14:textId="68E65DC1" w:rsidR="00392194" w:rsidRPr="00392194" w:rsidRDefault="00392194" w:rsidP="008C2D9B">
      <w:r>
        <w:tab/>
      </w:r>
      <w:hyperlink r:id="rId25" w:history="1">
        <w:r w:rsidRPr="00F64DC9">
          <w:rPr>
            <w:rStyle w:val="Kpr"/>
          </w:rPr>
          <w:t>https://docs.google.com/forms/d/e/1FAIpQLSdzegMqIAME4aafrOmcUWZsGnd3Xp2kbbhUdjTvCv2f2r4eDA/viewform</w:t>
        </w:r>
      </w:hyperlink>
      <w:r>
        <w:t xml:space="preserve"> </w:t>
      </w:r>
    </w:p>
    <w:p w14:paraId="0656B37E" w14:textId="7D40F2C8" w:rsidR="00044998" w:rsidRDefault="00044998" w:rsidP="00887635">
      <w:r w:rsidRPr="00A11DD8">
        <w:t>Rubrik</w:t>
      </w:r>
      <w:r>
        <w:t xml:space="preserve"> Puanı: </w:t>
      </w:r>
      <w:r w:rsidR="00186049">
        <w:t>2</w:t>
      </w:r>
    </w:p>
    <w:p w14:paraId="473099B4" w14:textId="77777777" w:rsidR="008D3DE1" w:rsidRDefault="008D3DE1" w:rsidP="00887635"/>
    <w:p w14:paraId="2E855952" w14:textId="77777777" w:rsidR="009A2D10" w:rsidRPr="00887635" w:rsidRDefault="00044998" w:rsidP="006D65EE">
      <w:pPr>
        <w:pStyle w:val="Balk2"/>
      </w:pPr>
      <w:r w:rsidRPr="00887635">
        <w:lastRenderedPageBreak/>
        <w:t>A.5. Uluslararasılaşma</w:t>
      </w:r>
    </w:p>
    <w:p w14:paraId="4CC06AD7" w14:textId="3B1E4A53" w:rsidR="009A2D10" w:rsidRPr="00887635" w:rsidRDefault="009A2D10" w:rsidP="006D65EE">
      <w:pPr>
        <w:pStyle w:val="Balk3"/>
      </w:pPr>
      <w:r w:rsidRPr="00887635">
        <w:t xml:space="preserve">A.5.1. </w:t>
      </w:r>
      <w:r w:rsidR="003F5D97" w:rsidRPr="00887635">
        <w:t>Uluslararasılaşma Süreçlerinin Y</w:t>
      </w:r>
      <w:r w:rsidRPr="00887635">
        <w:t>önetimi</w:t>
      </w:r>
    </w:p>
    <w:p w14:paraId="0CCFA1F6" w14:textId="6ECD0A26" w:rsidR="00B902C8" w:rsidRPr="00A77292" w:rsidRDefault="009A2D10" w:rsidP="008C2D9B">
      <w:r>
        <w:tab/>
      </w:r>
      <w:r w:rsidRPr="00A77292">
        <w:t xml:space="preserve">Türk Dili ve </w:t>
      </w:r>
      <w:r w:rsidR="008709AE">
        <w:t>Edebiyat Bölümü 202</w:t>
      </w:r>
      <w:r w:rsidR="00307C8F">
        <w:t>5</w:t>
      </w:r>
      <w:r w:rsidR="00044998" w:rsidRPr="00A77292">
        <w:t xml:space="preserve"> yılında Erasmus+ değişim programı ve staj hareketliliği kapsamında anlaşması bulunan yurtdışı üniversitelere ve staj olanağı sağlayan </w:t>
      </w:r>
      <w:r w:rsidR="00A77292">
        <w:t>kuruluşlara öğrenci göndermiştir</w:t>
      </w:r>
      <w:r w:rsidR="00044998" w:rsidRPr="00A77292">
        <w:t xml:space="preserve">. </w:t>
      </w:r>
    </w:p>
    <w:p w14:paraId="07FB9EEE" w14:textId="77777777" w:rsidR="00007CDA" w:rsidRDefault="00B902C8" w:rsidP="008C2D9B">
      <w:pPr>
        <w:ind w:firstLine="709"/>
      </w:pPr>
      <w:r w:rsidRPr="00557BA2">
        <w:t xml:space="preserve">Türk Dili ve Edebiyatı Bölümü öğrencileri “Erasmus Öğrenci Değişimi Programı” ile 1 akademik yıl içinde 1 veya 2 dönemliğine başka bir Avrupa ülkesi Erasmus Üniversite Beyannamesi (EÜB) sahibi yükseköğretim kurumunda öğrenci olabilmektedirler. ERASMUS programının en temel amacı Avrupa’da yükseköğretimin kalitesini arttırmak ve Avrupa boyutunu güçlendirmek olmak üzere; üniversiteler arasında ülkelerarası </w:t>
      </w:r>
      <w:proofErr w:type="gramStart"/>
      <w:r w:rsidRPr="00557BA2">
        <w:t>işbirliğini</w:t>
      </w:r>
      <w:proofErr w:type="gramEnd"/>
      <w:r w:rsidRPr="00557BA2">
        <w:t xml:space="preserve"> özendirmek ve desteklemek, öğrencilerin ve eğitimcilerin Avrupa’da karşılıklı değişimini sağlamak, Avrupa Birliği ülkelerindeki çalışmaların ve alınan derecelerin akademik olarak tanınmasını sağlamaktır. </w:t>
      </w:r>
    </w:p>
    <w:p w14:paraId="6EA35AB3" w14:textId="14C31AD0" w:rsidR="002D31B1" w:rsidRDefault="00A9154B" w:rsidP="008C2D9B">
      <w:pPr>
        <w:ind w:firstLine="709"/>
      </w:pPr>
      <w:r w:rsidRPr="00A9154B">
        <w:t xml:space="preserve">Bölüm Koordinatörümüz </w:t>
      </w:r>
      <w:r>
        <w:t>Prof. Dr</w:t>
      </w:r>
      <w:r w:rsidRPr="00A9154B">
        <w:t xml:space="preserve">. </w:t>
      </w:r>
      <w:r>
        <w:t>Arya Dilek Erenoğlu</w:t>
      </w:r>
      <w:r w:rsidRPr="00A9154B">
        <w:t xml:space="preserve"> </w:t>
      </w:r>
      <w:r>
        <w:t>Ataizi</w:t>
      </w:r>
      <w:r w:rsidRPr="00A9154B">
        <w:t xml:space="preserve"> olup (</w:t>
      </w:r>
      <w:hyperlink r:id="rId26" w:history="1">
        <w:r w:rsidRPr="00997801">
          <w:rPr>
            <w:rStyle w:val="Kpr"/>
          </w:rPr>
          <w:t>https://iro.ogu.edu.tr/Sayfa/Index/233/bolum-koordinatorleri</w:t>
        </w:r>
      </w:hyperlink>
      <w:r>
        <w:t xml:space="preserve"> </w:t>
      </w:r>
      <w:r w:rsidRPr="00A9154B">
        <w:t>), öğrenciler program kapsamında kendisine başvuru yapabilmektedir.</w:t>
      </w:r>
    </w:p>
    <w:p w14:paraId="4E06B96F" w14:textId="1BB4F3D9" w:rsidR="00B902C8" w:rsidRDefault="004E5FDC" w:rsidP="008C2D9B">
      <w:pPr>
        <w:ind w:firstLine="709"/>
      </w:pPr>
      <w:r>
        <w:t xml:space="preserve">Kanıt: </w:t>
      </w:r>
      <w:hyperlink r:id="rId27" w:history="1">
        <w:r w:rsidRPr="00565747">
          <w:rPr>
            <w:rStyle w:val="Kpr"/>
          </w:rPr>
          <w:t>https://iro.ogu.edu.tr/</w:t>
        </w:r>
      </w:hyperlink>
    </w:p>
    <w:p w14:paraId="44D8648D" w14:textId="0E408EFB" w:rsidR="00240BF8" w:rsidRPr="00240BF8" w:rsidRDefault="00240BF8" w:rsidP="008C2D9B">
      <w:pPr>
        <w:ind w:firstLine="709"/>
      </w:pPr>
      <w:r w:rsidRPr="00240BF8">
        <w:tab/>
        <w:t xml:space="preserve">Erasmus Anlaşmalar Tablosu </w:t>
      </w:r>
    </w:p>
    <w:p w14:paraId="7304C53E" w14:textId="7E43ED72" w:rsidR="00E85788" w:rsidRPr="003F5D97" w:rsidRDefault="00E85788" w:rsidP="00887635">
      <w:r w:rsidRPr="003F5D97">
        <w:t>R</w:t>
      </w:r>
      <w:r w:rsidR="0033599F">
        <w:t>ubrik P</w:t>
      </w:r>
      <w:r w:rsidR="008D3DE1" w:rsidRPr="003F5D97">
        <w:t>uanı: 3</w:t>
      </w:r>
    </w:p>
    <w:p w14:paraId="190FC746" w14:textId="77777777" w:rsidR="008D3DE1" w:rsidRDefault="008D3DE1" w:rsidP="00887635"/>
    <w:p w14:paraId="0D5C83B4" w14:textId="1A346F65" w:rsidR="004E5FDC" w:rsidRPr="00887635" w:rsidRDefault="004E5FDC" w:rsidP="006D65EE">
      <w:pPr>
        <w:pStyle w:val="Balk3"/>
      </w:pPr>
      <w:r w:rsidRPr="00887635">
        <w:t>A.5.2.</w:t>
      </w:r>
      <w:r w:rsidR="00553FDC" w:rsidRPr="00887635">
        <w:t xml:space="preserve"> </w:t>
      </w:r>
      <w:r w:rsidRPr="00887635">
        <w:t>Uluslararasılaşma Kaynakları</w:t>
      </w:r>
    </w:p>
    <w:p w14:paraId="31353781" w14:textId="77777777" w:rsidR="004E5FDC" w:rsidRDefault="004E5FDC" w:rsidP="008C2D9B">
      <w:r>
        <w:tab/>
        <w:t xml:space="preserve">Türk Dili ve Edebiyat Bölümü </w:t>
      </w:r>
      <w:r w:rsidR="00F61522">
        <w:t xml:space="preserve">uluslararasılaşma kaynaklarını ve yönetimini </w:t>
      </w:r>
      <w:r w:rsidRPr="00557BA2">
        <w:t>Erasmus Öğrenci</w:t>
      </w:r>
      <w:r>
        <w:t>/P</w:t>
      </w:r>
      <w:r w:rsidR="002453B1">
        <w:t>ersonel</w:t>
      </w:r>
      <w:r w:rsidRPr="00557BA2">
        <w:t xml:space="preserve"> Değişimi Programı</w:t>
      </w:r>
      <w:r w:rsidR="00F61522">
        <w:t>’nın ilke ve kuralları doğrultusunda yürütmektedir.</w:t>
      </w:r>
      <w:r>
        <w:t xml:space="preserve"> </w:t>
      </w:r>
      <w:r w:rsidR="002453B1">
        <w:t>Bölümümüzün uluslararasılaşmayı destekleyen mali bir desteği bulunmamaktadır.</w:t>
      </w:r>
    </w:p>
    <w:p w14:paraId="619F22A8" w14:textId="193A5295" w:rsidR="004E5FDC" w:rsidRDefault="0033599F" w:rsidP="0033599F">
      <w:pPr>
        <w:ind w:firstLine="708"/>
        <w:rPr>
          <w:rStyle w:val="Kpr"/>
        </w:rPr>
      </w:pPr>
      <w:r>
        <w:t>Kanıt</w:t>
      </w:r>
      <w:r w:rsidR="004E5FDC">
        <w:t xml:space="preserve">: </w:t>
      </w:r>
      <w:r w:rsidR="000D3F8C">
        <w:t xml:space="preserve"> </w:t>
      </w:r>
      <w:hyperlink r:id="rId28" w:history="1">
        <w:r w:rsidR="005267FD" w:rsidRPr="00997801">
          <w:rPr>
            <w:rStyle w:val="Kpr"/>
          </w:rPr>
          <w:t>https://iro.ogu.edu.tr/</w:t>
        </w:r>
      </w:hyperlink>
    </w:p>
    <w:p w14:paraId="31017C38" w14:textId="07AABB3E" w:rsidR="008709AE" w:rsidRPr="00C07F64" w:rsidRDefault="000D3F8C" w:rsidP="000D3F8C">
      <w:pPr>
        <w:ind w:left="708" w:firstLine="708"/>
        <w:rPr>
          <w:bCs/>
        </w:rPr>
      </w:pPr>
      <w:hyperlink r:id="rId29" w:history="1">
        <w:r w:rsidRPr="00997801">
          <w:rPr>
            <w:rStyle w:val="Kpr"/>
            <w:bCs/>
          </w:rPr>
          <w:t>https://iro.ogu.edu.tr/Sayfa/Index/189/calisma-takvimi</w:t>
        </w:r>
      </w:hyperlink>
    </w:p>
    <w:p w14:paraId="3034390F" w14:textId="15953E16" w:rsidR="00B902C8" w:rsidRPr="0033599F" w:rsidRDefault="00051436" w:rsidP="00887635">
      <w:r w:rsidRPr="0033599F">
        <w:t xml:space="preserve">Rubrik </w:t>
      </w:r>
      <w:r w:rsidR="0033599F" w:rsidRPr="0033599F">
        <w:t>P</w:t>
      </w:r>
      <w:r w:rsidR="002453B1" w:rsidRPr="0033599F">
        <w:t>uanı: 1</w:t>
      </w:r>
    </w:p>
    <w:p w14:paraId="5E7DB1F7" w14:textId="77777777" w:rsidR="008D3DE1" w:rsidRPr="00557BA2" w:rsidRDefault="008D3DE1" w:rsidP="00887635"/>
    <w:p w14:paraId="17212F71" w14:textId="4E208B44" w:rsidR="008D3DE1" w:rsidRPr="00887635" w:rsidRDefault="008D3DE1" w:rsidP="006D65EE">
      <w:pPr>
        <w:pStyle w:val="Balk3"/>
      </w:pPr>
      <w:r w:rsidRPr="00887635">
        <w:t>A.5.3. Uluslarar</w:t>
      </w:r>
      <w:r w:rsidR="00E914F7" w:rsidRPr="00887635">
        <w:t>a</w:t>
      </w:r>
      <w:r w:rsidRPr="00887635">
        <w:t>sılaşma Performansı</w:t>
      </w:r>
    </w:p>
    <w:p w14:paraId="6F25CC4D" w14:textId="65102D32" w:rsidR="008D3DE1" w:rsidRDefault="008D3DE1" w:rsidP="008C2D9B">
      <w:r>
        <w:tab/>
        <w:t>Türk Dili ve Edebiyat Bölümü uluslararasılaşma politikasını Erasmus öğrenci/personel har</w:t>
      </w:r>
      <w:r w:rsidR="00042DE9">
        <w:t>e</w:t>
      </w:r>
      <w:r>
        <w:t xml:space="preserve">ketliliği ile uluslararası toplantılar/ yayınlar aracılığıyla yürütmeyi planlamaktadır. </w:t>
      </w:r>
    </w:p>
    <w:p w14:paraId="5BC5D026" w14:textId="37F4706A" w:rsidR="00EE77C3" w:rsidRDefault="00EE77C3" w:rsidP="00EE77C3">
      <w:pPr>
        <w:ind w:firstLine="708"/>
      </w:pPr>
      <w:r>
        <w:t xml:space="preserve">Kanıt: </w:t>
      </w:r>
      <w:hyperlink r:id="rId30" w:history="1">
        <w:r w:rsidRPr="00F64DC9">
          <w:rPr>
            <w:rStyle w:val="Kpr"/>
          </w:rPr>
          <w:t>https://tde.ogu.edu.tr/Haber/Detay/36/pristine-universitesi-ogretim-uyesi-dr-isa-</w:t>
        </w:r>
        <w:r w:rsidRPr="00F64DC9">
          <w:rPr>
            <w:rStyle w:val="Kpr"/>
          </w:rPr>
          <w:lastRenderedPageBreak/>
          <w:t>sulcevsinin-ziyareti</w:t>
        </w:r>
      </w:hyperlink>
      <w:r>
        <w:t xml:space="preserve"> </w:t>
      </w:r>
    </w:p>
    <w:p w14:paraId="181BA667" w14:textId="5757BBA0" w:rsidR="00051436" w:rsidRPr="00553FDC" w:rsidRDefault="008D3DE1" w:rsidP="00887635">
      <w:r w:rsidRPr="00553FDC">
        <w:t>Rubrik Puanı: 2</w:t>
      </w:r>
    </w:p>
    <w:p w14:paraId="6DA4E2FB" w14:textId="77777777" w:rsidR="00007CDA" w:rsidRDefault="00007CDA" w:rsidP="00887635">
      <w:bookmarkStart w:id="2" w:name="_Toc26778363"/>
    </w:p>
    <w:p w14:paraId="77CB7DC7" w14:textId="4CC6472A" w:rsidR="009C2097" w:rsidRPr="009C2097" w:rsidRDefault="00B902C8" w:rsidP="006D65EE">
      <w:pPr>
        <w:pStyle w:val="Balk1"/>
        <w:ind w:left="0"/>
        <w:rPr>
          <w:spacing w:val="-12"/>
        </w:rPr>
      </w:pPr>
      <w:r w:rsidRPr="006D65EE">
        <w:rPr>
          <w:sz w:val="24"/>
          <w:szCs w:val="24"/>
        </w:rPr>
        <w:t>B. E</w:t>
      </w:r>
      <w:r w:rsidRPr="006D65EE">
        <w:rPr>
          <w:spacing w:val="1"/>
          <w:sz w:val="24"/>
          <w:szCs w:val="24"/>
        </w:rPr>
        <w:t>Ğ</w:t>
      </w:r>
      <w:r w:rsidRPr="006D65EE">
        <w:rPr>
          <w:sz w:val="24"/>
          <w:szCs w:val="24"/>
        </w:rPr>
        <w:t>İT</w:t>
      </w:r>
      <w:r w:rsidRPr="006D65EE">
        <w:rPr>
          <w:spacing w:val="1"/>
          <w:sz w:val="24"/>
          <w:szCs w:val="24"/>
        </w:rPr>
        <w:t>İ</w:t>
      </w:r>
      <w:r w:rsidRPr="006D65EE">
        <w:rPr>
          <w:sz w:val="24"/>
          <w:szCs w:val="24"/>
        </w:rPr>
        <w:t>M</w:t>
      </w:r>
      <w:r w:rsidRPr="006D65EE">
        <w:rPr>
          <w:spacing w:val="-12"/>
          <w:sz w:val="24"/>
          <w:szCs w:val="24"/>
        </w:rPr>
        <w:t xml:space="preserve"> </w:t>
      </w:r>
      <w:r w:rsidRPr="006D65EE">
        <w:rPr>
          <w:sz w:val="24"/>
          <w:szCs w:val="24"/>
        </w:rPr>
        <w:t>VE</w:t>
      </w:r>
      <w:r w:rsidRPr="006D65EE">
        <w:rPr>
          <w:spacing w:val="-9"/>
          <w:sz w:val="24"/>
          <w:szCs w:val="24"/>
        </w:rPr>
        <w:t xml:space="preserve"> </w:t>
      </w:r>
      <w:r w:rsidRPr="006D65EE">
        <w:rPr>
          <w:spacing w:val="-2"/>
          <w:sz w:val="24"/>
          <w:szCs w:val="24"/>
        </w:rPr>
        <w:t>Ö</w:t>
      </w:r>
      <w:r w:rsidRPr="006D65EE">
        <w:rPr>
          <w:sz w:val="24"/>
          <w:szCs w:val="24"/>
        </w:rPr>
        <w:t>ĞR</w:t>
      </w:r>
      <w:r w:rsidRPr="006D65EE">
        <w:rPr>
          <w:spacing w:val="3"/>
          <w:sz w:val="24"/>
          <w:szCs w:val="24"/>
        </w:rPr>
        <w:t>E</w:t>
      </w:r>
      <w:r w:rsidRPr="006D65EE">
        <w:rPr>
          <w:sz w:val="24"/>
          <w:szCs w:val="24"/>
        </w:rPr>
        <w:t>TİM</w:t>
      </w:r>
      <w:bookmarkEnd w:id="2"/>
      <w:r w:rsidRPr="006D65EE">
        <w:rPr>
          <w:spacing w:val="-12"/>
          <w:sz w:val="24"/>
          <w:szCs w:val="24"/>
        </w:rPr>
        <w:t xml:space="preserve"> </w:t>
      </w:r>
    </w:p>
    <w:p w14:paraId="54A53C9E" w14:textId="4659E0AD" w:rsidR="00B902C8" w:rsidRPr="00887635" w:rsidRDefault="00B902C8" w:rsidP="006D65EE">
      <w:pPr>
        <w:pStyle w:val="Balk3"/>
      </w:pPr>
      <w:r w:rsidRPr="00887635">
        <w:t xml:space="preserve">B.1.1. Programların </w:t>
      </w:r>
      <w:r w:rsidR="003F5D97" w:rsidRPr="00887635">
        <w:t>Tasarımı ve O</w:t>
      </w:r>
      <w:r w:rsidRPr="00887635">
        <w:t>nayı</w:t>
      </w:r>
    </w:p>
    <w:p w14:paraId="62136704" w14:textId="0CD2092E" w:rsidR="00B902C8" w:rsidRPr="00557BA2" w:rsidRDefault="00B902C8" w:rsidP="008C2D9B">
      <w:pPr>
        <w:ind w:firstLine="708"/>
      </w:pPr>
      <w:r w:rsidRPr="00557BA2">
        <w:t xml:space="preserve">Programa öğrenci kabulü için, Merkezi Öğrenci Seçme ve Yerleştirme Sınavını kazanmış olmak ve başka bir yükseköğretim kurumunda (uzaktan ve/veya açık öğretim hariç) kayıtlı olmamak şarttır. ÖSYM tarafından yapılan sınavda </w:t>
      </w:r>
      <w:r w:rsidR="00051436" w:rsidRPr="00557BA2">
        <w:t>SÖZ</w:t>
      </w:r>
      <w:r w:rsidRPr="00557BA2">
        <w:t xml:space="preserve"> puanları ve tercih sıralarına göre girişe hak kazanan öğrenciler Yüksek Öğretim Kurulu (YÖK), ÖSYM ile Rektörlük tarafından belirlenen ilkeler (2547 Sayılı Yükseköğretim Kanunun Eğitim ve Öğretim ile İlgili Yükseköğretime Giriş Maddeleri) uyarınca istenen belgelerle her yıl belirlenen ve ilan edilen tarihlerde kayıtlarını yaptırırlar. Üniversitemize </w:t>
      </w:r>
      <w:r w:rsidR="00051436" w:rsidRPr="00557BA2">
        <w:t>TYT,</w:t>
      </w:r>
      <w:r w:rsidR="003C582F">
        <w:t xml:space="preserve"> </w:t>
      </w:r>
      <w:r w:rsidR="00051436" w:rsidRPr="00557BA2">
        <w:t>AYT</w:t>
      </w:r>
      <w:r w:rsidRPr="00557BA2">
        <w:t xml:space="preserve"> ile yerleşen adaylar </w:t>
      </w:r>
      <w:hyperlink r:id="rId31" w:history="1">
        <w:r w:rsidRPr="00557BA2">
          <w:rPr>
            <w:rStyle w:val="Kpr"/>
          </w:rPr>
          <w:t>https://www.turkiye.gov.tr/</w:t>
        </w:r>
      </w:hyperlink>
      <w:r w:rsidRPr="00557BA2">
        <w:t> adresine E-Devlet şifresiyle girerek, ‘E-Hizmetler’ adresine tıklayarak, açılan sayfanın sonunda yer alan ‘Yükseköğretim Kurulu Başkanlığı’ başlığı altındaki ‘Üniversite E-Kayıt’ sekmesinden elektronik olarak kayıtlarını yaptırabilirler. E-Devlet üzerinden kayıt yaptırmayan/yaptıramayan adaylardan kayıt yaptırmak isteyen adaylar Üniversitemize şahsen başvurarak kayıtlarını yaptırabilirler. E-Devlet üzerinden elektronik kaydı uygun görülmeyen adaylar için kayıtlar, Öğrenci İşleri Daire Başkanlığı tarafından Meşelik Yerleşkesi KAYIT MERKEZİNDE (Merkezi Yemekhane Binası’nda) yapılmaktadır.</w:t>
      </w:r>
    </w:p>
    <w:p w14:paraId="1D63FAB1" w14:textId="7FB3207C" w:rsidR="00B902C8" w:rsidRPr="00E914F7" w:rsidRDefault="00B902C8" w:rsidP="00B52726">
      <w:pPr>
        <w:ind w:firstLine="708"/>
      </w:pPr>
      <w:r w:rsidRPr="00557BA2">
        <w:t xml:space="preserve">Öğrencilerin akademik takvimde belirtilen tarihlerde ders kayıtlarını yapmaları gerekmektedir. Kayıt yenileme işlemi öğrenci tarafından yapılmalıdır. Bu işlemden ilgili öğrenci sorumludur. Kayıt yenilemede öğrenci, danışmanının onayı ile öncelikle başarısız olduğu ve alması gereken dersleri seçer. Öğrenci kabul ve kayıt esasları üniversite web sayfasında verilmiştir. Bununla birlikte “Eskişehir Osmangazi Üniversitesi </w:t>
      </w:r>
      <w:proofErr w:type="spellStart"/>
      <w:r w:rsidRPr="00557BA2">
        <w:t>Önlisans</w:t>
      </w:r>
      <w:proofErr w:type="spellEnd"/>
      <w:r w:rsidRPr="00557BA2">
        <w:t xml:space="preserve">, Lisans Öğretim ve Sınav </w:t>
      </w:r>
      <w:proofErr w:type="spellStart"/>
      <w:r w:rsidRPr="00557BA2">
        <w:t>Yönetmeliği”nin</w:t>
      </w:r>
      <w:proofErr w:type="spellEnd"/>
      <w:r w:rsidRPr="00557BA2">
        <w:t xml:space="preserve"> ikinci bölümünde “Kesin Kayıt Esasları ve Kayıt Yenileme Esasları” verilmiştir. </w:t>
      </w:r>
      <w:r w:rsidRPr="00E914F7">
        <w:t xml:space="preserve">Türk Dili ve Edebiyatı Programına yapılacak Yatay Geçişler, </w:t>
      </w:r>
      <w:r w:rsidR="003C582F">
        <w:t>“</w:t>
      </w:r>
      <w:r w:rsidRPr="00E914F7">
        <w:t>Yükseköğretim Kurulu Yükseköğretim Kurumları Arasında Ön Lisans ve Lisans Düzeyinde Yatay Geçiş Esaslarına İlişkin Yönetmelik</w:t>
      </w:r>
      <w:r w:rsidR="003C582F">
        <w:t>”</w:t>
      </w:r>
      <w:r w:rsidRPr="00E914F7">
        <w:t xml:space="preserve"> hükümlerine göre yürütülür. Yatay geçişler ile ilgili başvurular, ilgili Yönetim Kurulunca belirlenecek kontenjanlarla sınırlı olup intibak işlemleri bu kurul tarafından yapılır. Bölümümüze, fakültemizin diğer bölümleri arasından ve diğer üniversitelerin Fen-Edebiyat</w:t>
      </w:r>
      <w:r w:rsidR="003C582F">
        <w:t xml:space="preserve"> ve İnsan ve Toplum Bilimleri</w:t>
      </w:r>
      <w:r w:rsidRPr="00E914F7">
        <w:t xml:space="preserve"> Fakültelerinin bölümlerinden yatay geçiş yapılabilmektedir. 2547 Sayılı Yüksek Öğretim Kurulu’nun ilgili maddesi ve Üniversitemiz “Lisans Öğretim Birimleri İçin Bölümler Arası Yatay Geçiş Esasları” ile belirlenir. </w:t>
      </w:r>
      <w:r w:rsidRPr="00E914F7">
        <w:lastRenderedPageBreak/>
        <w:t>Bölümler arası yatay geçiş başvuruları, ilgili Akademik Birim Yönetim Kurulu’nca değerlendirilir ve karara bağlanır.</w:t>
      </w:r>
    </w:p>
    <w:p w14:paraId="1F9523E8" w14:textId="73C864CD" w:rsidR="00B902C8" w:rsidRPr="00E914F7" w:rsidRDefault="00B902C8" w:rsidP="00B52726">
      <w:pPr>
        <w:ind w:firstLine="708"/>
      </w:pPr>
      <w:r w:rsidRPr="00E914F7">
        <w:t xml:space="preserve">Programa yapılacak Dikey geçişler için </w:t>
      </w:r>
      <w:r w:rsidR="00EE77C3">
        <w:t>“</w:t>
      </w:r>
      <w:r w:rsidRPr="00E914F7">
        <w:t>Ön Lisans Programları Mezunlarının Eskişehir Osmangazi Üniversitesi Lisans Öğrenimine Devamlarında Uygulanacak Ders Eşdeğerlilik ve İntibak Esasları</w:t>
      </w:r>
      <w:r w:rsidR="00EE77C3">
        <w:t>”</w:t>
      </w:r>
      <w:r w:rsidRPr="00E914F7">
        <w:t xml:space="preserve"> hükümleri uygulanır. Eskişehir Osmangazi Üniversitesi’nin tüm akademik birimlerinde Dikey Geçiş Sınavı (DGS) ile kayıt olan ön lisans programları mezunlarının lisans öğrenimine devamlarında her türlü ders eşdeğerliliği ve intibaklar ilgili yönetmeliklere göre yapılır. Bölümler tarafından kurulan Bölüm İntibak Komisyonu, yapılan başvuruları değerlendirir. Bölüm İntibak Komisyonu tarafından değerlendirilen intibak formları, ilgili Fakülte Yönetim Kurulu tarafından onaylanır ve imza karşılığı öğrenciye verilir. </w:t>
      </w:r>
    </w:p>
    <w:p w14:paraId="378F3953" w14:textId="676A51BB" w:rsidR="00B902C8" w:rsidRDefault="00A77292" w:rsidP="008C2D9B">
      <w:r>
        <w:tab/>
      </w:r>
      <w:r w:rsidR="00B902C8" w:rsidRPr="00557BA2">
        <w:t xml:space="preserve">Programı başarı ile sürdüren öğrenciler ilgi duydukları başka bir programdan sertifika almak </w:t>
      </w:r>
      <w:proofErr w:type="gramStart"/>
      <w:r w:rsidR="00B902C8" w:rsidRPr="00557BA2">
        <w:t xml:space="preserve">isterlerse  </w:t>
      </w:r>
      <w:r w:rsidR="003C582F">
        <w:t>“</w:t>
      </w:r>
      <w:proofErr w:type="spellStart"/>
      <w:proofErr w:type="gramEnd"/>
      <w:r w:rsidR="00B902C8" w:rsidRPr="00557BA2">
        <w:t>Yandal</w:t>
      </w:r>
      <w:proofErr w:type="spellEnd"/>
      <w:r w:rsidR="00B902C8" w:rsidRPr="00557BA2">
        <w:t xml:space="preserve"> Programı Yönergesi" ile </w:t>
      </w:r>
      <w:proofErr w:type="spellStart"/>
      <w:r w:rsidR="00B902C8" w:rsidRPr="00557BA2">
        <w:t>Yandal</w:t>
      </w:r>
      <w:proofErr w:type="spellEnd"/>
      <w:r w:rsidR="00B902C8" w:rsidRPr="00557BA2">
        <w:t xml:space="preserve"> yapabilirler. “Eskişehir Osmangazi Üniversitesi </w:t>
      </w:r>
      <w:proofErr w:type="spellStart"/>
      <w:r w:rsidR="00B902C8" w:rsidRPr="00557BA2">
        <w:t>Yandal</w:t>
      </w:r>
      <w:proofErr w:type="spellEnd"/>
      <w:r w:rsidR="00B902C8" w:rsidRPr="00557BA2">
        <w:t xml:space="preserve"> Programı Yönergesi” üniversite web sayfasında yer almaktadır. </w:t>
      </w:r>
      <w:proofErr w:type="spellStart"/>
      <w:r w:rsidR="00B902C8" w:rsidRPr="00557BA2">
        <w:t>Yandal</w:t>
      </w:r>
      <w:proofErr w:type="spellEnd"/>
      <w:r w:rsidR="00B902C8" w:rsidRPr="00557BA2">
        <w:t xml:space="preserve"> programının amacı, kendi lisans programını başarı ile sürdüren öğrencinin ilgi duyduğu başka bir programdan sertifika almasını sağlamaktır. </w:t>
      </w:r>
      <w:proofErr w:type="spellStart"/>
      <w:r w:rsidR="00B902C8" w:rsidRPr="00557BA2">
        <w:t>Yandal</w:t>
      </w:r>
      <w:proofErr w:type="spellEnd"/>
      <w:r w:rsidR="00B902C8" w:rsidRPr="00557BA2">
        <w:t xml:space="preserve"> programı, ilgili bölüm ve fakülte yönetim kurulunun önerisi ve üniversite senatosunun kararı ile kesinleşir. Bir öğrenci hem </w:t>
      </w:r>
      <w:proofErr w:type="spellStart"/>
      <w:r w:rsidR="00B902C8" w:rsidRPr="00557BA2">
        <w:t>yandal</w:t>
      </w:r>
      <w:proofErr w:type="spellEnd"/>
      <w:r w:rsidR="00B902C8" w:rsidRPr="00557BA2">
        <w:t xml:space="preserve"> hem de çift anadal programına kayıt yaptıramaz. Ayrıca </w:t>
      </w:r>
      <w:r w:rsidR="00EE77C3">
        <w:t>Türk Dili ve Edebiyatı</w:t>
      </w:r>
      <w:r w:rsidR="00B902C8" w:rsidRPr="00557BA2">
        <w:t xml:space="preserve"> Bölümü</w:t>
      </w:r>
      <w:r w:rsidR="008A5FB1" w:rsidRPr="00557BA2">
        <w:t xml:space="preserve"> </w:t>
      </w:r>
      <w:r w:rsidR="00B902C8" w:rsidRPr="00557BA2">
        <w:t xml:space="preserve">Eskişehir Osmangazi Üniversitesi Yurt Dışından Öğrenci Başvuru, Kabul ve Kayıt </w:t>
      </w:r>
      <w:proofErr w:type="spellStart"/>
      <w:r w:rsidR="00B902C8" w:rsidRPr="00557BA2">
        <w:t>Yönergesi’ne</w:t>
      </w:r>
      <w:proofErr w:type="spellEnd"/>
      <w:r w:rsidR="00B902C8" w:rsidRPr="00557BA2">
        <w:t xml:space="preserve"> göre yabancı uyruklu öğrenci alınmaktadır.</w:t>
      </w:r>
    </w:p>
    <w:p w14:paraId="7F2D7E68" w14:textId="6F43EDC2" w:rsidR="003C582F" w:rsidRPr="003C582F" w:rsidRDefault="003C582F" w:rsidP="008C2D9B">
      <w:pPr>
        <w:rPr>
          <w:sz w:val="28"/>
          <w:szCs w:val="28"/>
        </w:rPr>
      </w:pPr>
      <w:r>
        <w:tab/>
      </w:r>
      <w:r w:rsidRPr="003C582F">
        <w:rPr>
          <w:rFonts w:eastAsia="Calibri"/>
          <w:szCs w:val="28"/>
        </w:rPr>
        <w:t xml:space="preserve">2025 yılında </w:t>
      </w:r>
      <w:r w:rsidR="006D2572">
        <w:rPr>
          <w:rFonts w:eastAsia="Calibri"/>
          <w:szCs w:val="28"/>
        </w:rPr>
        <w:t xml:space="preserve">Türk Dili ve Edebiyatı </w:t>
      </w:r>
      <w:r w:rsidRPr="003C582F">
        <w:rPr>
          <w:rFonts w:eastAsia="Calibri"/>
          <w:szCs w:val="28"/>
        </w:rPr>
        <w:t xml:space="preserve">Bölümünün birinci öğretim programına SÖZEL puan türünden en az </w:t>
      </w:r>
      <w:r w:rsidR="006D2572" w:rsidRPr="006D2572">
        <w:rPr>
          <w:rFonts w:eastAsia="Calibri"/>
          <w:szCs w:val="28"/>
        </w:rPr>
        <w:t>336.41914</w:t>
      </w:r>
      <w:r w:rsidR="006D2572">
        <w:rPr>
          <w:rFonts w:eastAsia="Calibri"/>
          <w:szCs w:val="28"/>
        </w:rPr>
        <w:t xml:space="preserve"> </w:t>
      </w:r>
      <w:r w:rsidRPr="003C582F">
        <w:rPr>
          <w:rFonts w:eastAsia="Calibri"/>
          <w:szCs w:val="28"/>
        </w:rPr>
        <w:t xml:space="preserve">puanla, en fazla </w:t>
      </w:r>
      <w:r w:rsidR="006D2572" w:rsidRPr="006D2572">
        <w:rPr>
          <w:rFonts w:eastAsia="Calibri"/>
          <w:szCs w:val="28"/>
        </w:rPr>
        <w:t>344.26323</w:t>
      </w:r>
      <w:r w:rsidR="006D2572">
        <w:rPr>
          <w:rFonts w:eastAsia="Calibri"/>
          <w:szCs w:val="28"/>
        </w:rPr>
        <w:t xml:space="preserve"> </w:t>
      </w:r>
      <w:r w:rsidRPr="003C582F">
        <w:rPr>
          <w:rFonts w:eastAsia="Calibri"/>
          <w:szCs w:val="28"/>
        </w:rPr>
        <w:t>puanla öğrenci kaydı alınmıştır</w:t>
      </w:r>
      <w:r w:rsidR="006D2572">
        <w:rPr>
          <w:rFonts w:eastAsia="Calibri"/>
          <w:szCs w:val="28"/>
        </w:rPr>
        <w:t xml:space="preserve"> </w:t>
      </w:r>
      <w:r w:rsidR="006D2572" w:rsidRPr="006D2572">
        <w:rPr>
          <w:rFonts w:eastAsia="Calibri"/>
          <w:szCs w:val="28"/>
        </w:rPr>
        <w:t>(</w:t>
      </w:r>
      <w:hyperlink r:id="rId32" w:history="1">
        <w:r w:rsidR="00393B73" w:rsidRPr="00A47F03">
          <w:rPr>
            <w:rStyle w:val="Kpr"/>
            <w:rFonts w:eastAsia="Calibri"/>
            <w:szCs w:val="28"/>
          </w:rPr>
          <w:t>https://oidb.esogu.edu.tr/Sayfa/Index/264/esogu-2025-yks-taban-puanlari</w:t>
        </w:r>
      </w:hyperlink>
      <w:r w:rsidR="00393B73">
        <w:rPr>
          <w:rFonts w:eastAsia="Calibri"/>
          <w:szCs w:val="28"/>
        </w:rPr>
        <w:t xml:space="preserve"> </w:t>
      </w:r>
      <w:r w:rsidR="006D2572" w:rsidRPr="006D2572">
        <w:rPr>
          <w:rFonts w:eastAsia="Calibri"/>
          <w:szCs w:val="28"/>
        </w:rPr>
        <w:t>).</w:t>
      </w:r>
      <w:r w:rsidR="006D2572" w:rsidRPr="006D2572">
        <w:t xml:space="preserve"> </w:t>
      </w:r>
      <w:r w:rsidR="006D2572" w:rsidRPr="006D2572">
        <w:rPr>
          <w:rFonts w:eastAsia="Calibri"/>
          <w:szCs w:val="28"/>
        </w:rPr>
        <w:t>İkinci öğretim programı kapatıldığından öğrenci kaydı alınmamıştır</w:t>
      </w:r>
      <w:r w:rsidR="006D2572">
        <w:rPr>
          <w:rFonts w:eastAsia="Calibri"/>
          <w:szCs w:val="28"/>
        </w:rPr>
        <w:t>. Bir önceki seneye göre bölümümüzü tercih eden öğrencilerin puanında artış gözlenmiştir (</w:t>
      </w:r>
      <w:hyperlink r:id="rId33" w:history="1">
        <w:r w:rsidR="00393B73" w:rsidRPr="00A47F03">
          <w:rPr>
            <w:rStyle w:val="Kpr"/>
            <w:rFonts w:eastAsia="Calibri"/>
            <w:szCs w:val="28"/>
          </w:rPr>
          <w:t>https://oidb.esogu.edu.tr/Sayfa/Index/236/esogu-2024-yks-taban-puanlari</w:t>
        </w:r>
      </w:hyperlink>
      <w:r w:rsidR="00393B73">
        <w:rPr>
          <w:rFonts w:eastAsia="Calibri"/>
          <w:szCs w:val="28"/>
        </w:rPr>
        <w:t xml:space="preserve"> </w:t>
      </w:r>
      <w:r w:rsidR="006D2572">
        <w:rPr>
          <w:rFonts w:eastAsia="Calibri"/>
          <w:szCs w:val="28"/>
        </w:rPr>
        <w:t>).</w:t>
      </w:r>
      <w:r w:rsidR="006D2572" w:rsidRPr="006D2572">
        <w:rPr>
          <w:rFonts w:eastAsia="Calibri"/>
          <w:szCs w:val="28"/>
        </w:rPr>
        <w:t xml:space="preserve"> </w:t>
      </w:r>
    </w:p>
    <w:p w14:paraId="0C96E7EB" w14:textId="3FDCB326" w:rsidR="00051436" w:rsidRDefault="0033599F" w:rsidP="00F4452B">
      <w:r>
        <w:t>Rubrik P</w:t>
      </w:r>
      <w:r w:rsidR="009C2097">
        <w:t>uanı: 3</w:t>
      </w:r>
    </w:p>
    <w:p w14:paraId="144BCFC8" w14:textId="77777777" w:rsidR="009C2097" w:rsidRPr="00557BA2" w:rsidRDefault="009C2097" w:rsidP="00F4452B"/>
    <w:p w14:paraId="3B6EE1FB" w14:textId="77777777" w:rsidR="00B902C8" w:rsidRPr="00F4452B" w:rsidRDefault="009C2097" w:rsidP="006D65EE">
      <w:pPr>
        <w:pStyle w:val="Balk3"/>
      </w:pPr>
      <w:r w:rsidRPr="00F4452B">
        <w:t>B.1.2. Programın Ders dağılım Dengesi</w:t>
      </w:r>
    </w:p>
    <w:p w14:paraId="19FD26D9" w14:textId="28BEC043" w:rsidR="00ED3B02" w:rsidRPr="008C2D9B" w:rsidRDefault="0092577F" w:rsidP="00ED3B02">
      <w:pPr>
        <w:pStyle w:val="AralkYok"/>
        <w:spacing w:line="360" w:lineRule="auto"/>
        <w:ind w:firstLine="708"/>
        <w:jc w:val="both"/>
        <w:rPr>
          <w:rStyle w:val="Kpr"/>
          <w:rFonts w:ascii="Times New Roman" w:hAnsi="Times New Roman"/>
          <w:color w:val="auto"/>
          <w:u w:val="none"/>
        </w:rPr>
      </w:pPr>
      <w:r w:rsidRPr="00557BA2">
        <w:rPr>
          <w:rFonts w:ascii="Times New Roman" w:hAnsi="Times New Roman"/>
        </w:rPr>
        <w:t>Türk D</w:t>
      </w:r>
      <w:r w:rsidRPr="00557BA2">
        <w:rPr>
          <w:rFonts w:ascii="Times New Roman" w:hAnsi="Times New Roman"/>
        </w:rPr>
        <w:tab/>
        <w:t xml:space="preserve">ili ve Edebiyatı öğretim planı bölümümüz web sayfasında verilmiştir. Genel olarak Türk Dili ve Edebiyatı </w:t>
      </w:r>
      <w:r w:rsidR="00051436" w:rsidRPr="00557BA2">
        <w:rPr>
          <w:rFonts w:ascii="Times New Roman" w:hAnsi="Times New Roman"/>
        </w:rPr>
        <w:t>B</w:t>
      </w:r>
      <w:r w:rsidRPr="00557BA2">
        <w:rPr>
          <w:rFonts w:ascii="Times New Roman" w:hAnsi="Times New Roman"/>
        </w:rPr>
        <w:t>ölümü öğretim planı öğrenciyi meslek kariyerine veya alanında öğretimini sürdürmeye hazırlamak için birinci ve ikinci sınıfta alanına uygun temel öğretim, devamında ise alanına uygun öğretim odaklı seçmeli derslere ağırlık veren bir yapıda tasarlanmıştır</w:t>
      </w:r>
      <w:r w:rsidR="00775183">
        <w:rPr>
          <w:rFonts w:ascii="Times New Roman" w:hAnsi="Times New Roman"/>
        </w:rPr>
        <w:t xml:space="preserve"> ve ders içerikleri </w:t>
      </w:r>
      <w:r w:rsidR="00775183">
        <w:rPr>
          <w:rFonts w:ascii="Times New Roman" w:hAnsi="Times New Roman"/>
        </w:rPr>
        <w:lastRenderedPageBreak/>
        <w:t>ve öğretim planı güncellenmektedir.</w:t>
      </w:r>
      <w:r w:rsidRPr="00557BA2">
        <w:rPr>
          <w:rFonts w:ascii="Times New Roman" w:hAnsi="Times New Roman"/>
        </w:rPr>
        <w:t xml:space="preserve"> Buna ek olarak, özellikle son sınıfta sunulan seçmeli derslerle öğrencinin Türk edebiyatının çeşitli dallarında daha fazla bilgi sahibi olması, meslek</w:t>
      </w:r>
      <w:r w:rsidR="000C5CE2">
        <w:rPr>
          <w:rFonts w:ascii="Times New Roman" w:hAnsi="Times New Roman"/>
        </w:rPr>
        <w:t>î</w:t>
      </w:r>
      <w:r w:rsidRPr="00557BA2">
        <w:rPr>
          <w:rFonts w:ascii="Times New Roman" w:hAnsi="Times New Roman"/>
        </w:rPr>
        <w:t xml:space="preserve"> hayata hazırlanması, bağımsız çalışmalarda bulunup inisiyatif kullanması ve yaşam boyu öğrenme bilincini tam anlamı ile oturtması sağlanmaya çalışılmaktadır. </w:t>
      </w:r>
      <w:r w:rsidR="00ED3B02">
        <w:rPr>
          <w:rFonts w:ascii="Times New Roman" w:hAnsi="Times New Roman"/>
        </w:rPr>
        <w:t>Ders Bilgi Paketi’ndeki Zorunlu ve Seçmeli ders oranları şu şekildedir:</w:t>
      </w:r>
      <w:r w:rsidR="00110940" w:rsidRPr="008C2D9B">
        <w:rPr>
          <w:rStyle w:val="Kpr"/>
          <w:rFonts w:ascii="Times New Roman" w:hAnsi="Times New Roman"/>
          <w:color w:val="auto"/>
          <w:u w:val="none"/>
        </w:rPr>
        <w:t xml:space="preserve"> </w:t>
      </w:r>
    </w:p>
    <w:tbl>
      <w:tblPr>
        <w:tblStyle w:val="KlavuzuTablo4-Vurgu2"/>
        <w:tblW w:w="8644" w:type="dxa"/>
        <w:tblLook w:val="04A0" w:firstRow="1" w:lastRow="0" w:firstColumn="1" w:lastColumn="0" w:noHBand="0" w:noVBand="1"/>
      </w:tblPr>
      <w:tblGrid>
        <w:gridCol w:w="1266"/>
        <w:gridCol w:w="2153"/>
        <w:gridCol w:w="1805"/>
        <w:gridCol w:w="1688"/>
        <w:gridCol w:w="866"/>
        <w:gridCol w:w="866"/>
      </w:tblGrid>
      <w:tr w:rsidR="00ED3B02" w:rsidRPr="00DA35D6" w14:paraId="7D9B2D5E" w14:textId="77777777" w:rsidTr="0042295B">
        <w:trPr>
          <w:cnfStyle w:val="100000000000" w:firstRow="1" w:lastRow="0" w:firstColumn="0" w:lastColumn="0" w:oddVBand="0" w:evenVBand="0" w:oddHBand="0"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0" w:type="auto"/>
            <w:hideMark/>
          </w:tcPr>
          <w:p w14:paraId="1FC80FC0" w14:textId="77777777" w:rsidR="00ED3B02" w:rsidRPr="00DA35D6" w:rsidRDefault="00ED3B02" w:rsidP="0042295B">
            <w:pPr>
              <w:jc w:val="center"/>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Sınıf</w:t>
            </w:r>
          </w:p>
        </w:tc>
        <w:tc>
          <w:tcPr>
            <w:tcW w:w="0" w:type="auto"/>
            <w:hideMark/>
          </w:tcPr>
          <w:p w14:paraId="59110613" w14:textId="77777777" w:rsidR="00ED3B02" w:rsidRPr="00DA35D6" w:rsidRDefault="00ED3B02" w:rsidP="0042295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Toplam AKTS</w:t>
            </w:r>
          </w:p>
        </w:tc>
        <w:tc>
          <w:tcPr>
            <w:tcW w:w="0" w:type="auto"/>
            <w:hideMark/>
          </w:tcPr>
          <w:p w14:paraId="7D22F21F" w14:textId="77777777" w:rsidR="00ED3B02" w:rsidRDefault="00ED3B02" w:rsidP="0042295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 w:val="24"/>
                <w:szCs w:val="24"/>
                <w:lang w:eastAsia="tr-TR"/>
                <w14:ligatures w14:val="none"/>
              </w:rPr>
            </w:pPr>
            <w:r w:rsidRPr="00DA35D6">
              <w:rPr>
                <w:rFonts w:eastAsia="Times New Roman" w:cs="Times New Roman"/>
                <w:kern w:val="0"/>
                <w:sz w:val="24"/>
                <w:szCs w:val="24"/>
                <w:lang w:eastAsia="tr-TR"/>
                <w14:ligatures w14:val="none"/>
              </w:rPr>
              <w:t>Zorunlu (Z)</w:t>
            </w:r>
            <w:r>
              <w:rPr>
                <w:rFonts w:eastAsia="Times New Roman" w:cs="Times New Roman"/>
                <w:kern w:val="0"/>
                <w:sz w:val="24"/>
                <w:szCs w:val="24"/>
                <w:lang w:eastAsia="tr-TR"/>
                <w14:ligatures w14:val="none"/>
              </w:rPr>
              <w:t xml:space="preserve"> </w:t>
            </w:r>
          </w:p>
          <w:p w14:paraId="40AF8CB1" w14:textId="77777777" w:rsidR="00ED3B02" w:rsidRPr="00DA35D6" w:rsidRDefault="00ED3B02" w:rsidP="0042295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4"/>
                <w:szCs w:val="24"/>
                <w:lang w:eastAsia="tr-TR"/>
                <w14:ligatures w14:val="none"/>
              </w:rPr>
            </w:pPr>
            <w:r>
              <w:rPr>
                <w:rFonts w:eastAsia="Times New Roman" w:cs="Times New Roman"/>
                <w:kern w:val="0"/>
                <w:sz w:val="24"/>
                <w:szCs w:val="24"/>
                <w:lang w:eastAsia="tr-TR"/>
                <w14:ligatures w14:val="none"/>
              </w:rPr>
              <w:t>AKTS</w:t>
            </w:r>
          </w:p>
        </w:tc>
        <w:tc>
          <w:tcPr>
            <w:tcW w:w="0" w:type="auto"/>
            <w:hideMark/>
          </w:tcPr>
          <w:p w14:paraId="29B53ED7" w14:textId="77777777" w:rsidR="00ED3B02" w:rsidRDefault="00ED3B02" w:rsidP="0042295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kern w:val="0"/>
                <w:sz w:val="24"/>
                <w:szCs w:val="24"/>
                <w:lang w:eastAsia="tr-TR"/>
                <w14:ligatures w14:val="none"/>
              </w:rPr>
            </w:pPr>
            <w:r w:rsidRPr="00DA35D6">
              <w:rPr>
                <w:rFonts w:eastAsia="Times New Roman" w:cs="Times New Roman"/>
                <w:kern w:val="0"/>
                <w:sz w:val="24"/>
                <w:szCs w:val="24"/>
                <w:lang w:eastAsia="tr-TR"/>
                <w14:ligatures w14:val="none"/>
              </w:rPr>
              <w:t>Seçmeli (S)</w:t>
            </w:r>
          </w:p>
          <w:p w14:paraId="29387E19" w14:textId="77777777" w:rsidR="00ED3B02" w:rsidRPr="00DA35D6" w:rsidRDefault="00ED3B02" w:rsidP="0042295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4"/>
                <w:szCs w:val="24"/>
                <w:lang w:eastAsia="tr-TR"/>
                <w14:ligatures w14:val="none"/>
              </w:rPr>
            </w:pPr>
            <w:r>
              <w:rPr>
                <w:rFonts w:eastAsia="Times New Roman" w:cs="Times New Roman"/>
                <w:kern w:val="0"/>
                <w:sz w:val="24"/>
                <w:szCs w:val="24"/>
                <w:lang w:eastAsia="tr-TR"/>
                <w14:ligatures w14:val="none"/>
              </w:rPr>
              <w:t>AKTS</w:t>
            </w:r>
          </w:p>
        </w:tc>
        <w:tc>
          <w:tcPr>
            <w:tcW w:w="0" w:type="auto"/>
            <w:hideMark/>
          </w:tcPr>
          <w:p w14:paraId="774A3D33" w14:textId="77777777" w:rsidR="00ED3B02" w:rsidRPr="00DA35D6" w:rsidRDefault="00ED3B02" w:rsidP="0042295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Z %</w:t>
            </w:r>
          </w:p>
        </w:tc>
        <w:tc>
          <w:tcPr>
            <w:tcW w:w="0" w:type="auto"/>
            <w:hideMark/>
          </w:tcPr>
          <w:p w14:paraId="761ACF9A" w14:textId="77777777" w:rsidR="00ED3B02" w:rsidRPr="00DA35D6" w:rsidRDefault="00ED3B02" w:rsidP="0042295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S %</w:t>
            </w:r>
          </w:p>
        </w:tc>
      </w:tr>
      <w:tr w:rsidR="00ED3B02" w:rsidRPr="00DA35D6" w14:paraId="220C631D" w14:textId="77777777" w:rsidTr="0042295B">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0" w:type="auto"/>
            <w:hideMark/>
          </w:tcPr>
          <w:p w14:paraId="45287B0A" w14:textId="77777777" w:rsidR="00ED3B02" w:rsidRPr="00DA35D6" w:rsidRDefault="00ED3B02" w:rsidP="0042295B">
            <w:pPr>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1. Sınıf</w:t>
            </w:r>
          </w:p>
        </w:tc>
        <w:tc>
          <w:tcPr>
            <w:tcW w:w="0" w:type="auto"/>
            <w:hideMark/>
          </w:tcPr>
          <w:p w14:paraId="3D050D45" w14:textId="77777777" w:rsidR="00ED3B02" w:rsidRPr="00DA35D6" w:rsidRDefault="00ED3B02" w:rsidP="0042295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60</w:t>
            </w:r>
          </w:p>
        </w:tc>
        <w:tc>
          <w:tcPr>
            <w:tcW w:w="0" w:type="auto"/>
            <w:hideMark/>
          </w:tcPr>
          <w:p w14:paraId="05DAD35B" w14:textId="77777777" w:rsidR="00ED3B02" w:rsidRPr="00DA35D6" w:rsidRDefault="00ED3B02" w:rsidP="0042295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50</w:t>
            </w:r>
          </w:p>
        </w:tc>
        <w:tc>
          <w:tcPr>
            <w:tcW w:w="0" w:type="auto"/>
            <w:hideMark/>
          </w:tcPr>
          <w:p w14:paraId="36EB01E2" w14:textId="77777777" w:rsidR="00ED3B02" w:rsidRPr="00DA35D6" w:rsidRDefault="00ED3B02" w:rsidP="0042295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10</w:t>
            </w:r>
          </w:p>
        </w:tc>
        <w:tc>
          <w:tcPr>
            <w:tcW w:w="0" w:type="auto"/>
            <w:hideMark/>
          </w:tcPr>
          <w:p w14:paraId="70B3FAF0" w14:textId="77777777" w:rsidR="00ED3B02" w:rsidRPr="00DA35D6" w:rsidRDefault="00ED3B02" w:rsidP="0042295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83%</w:t>
            </w:r>
          </w:p>
        </w:tc>
        <w:tc>
          <w:tcPr>
            <w:tcW w:w="0" w:type="auto"/>
            <w:hideMark/>
          </w:tcPr>
          <w:p w14:paraId="43AEC019" w14:textId="77777777" w:rsidR="00ED3B02" w:rsidRPr="00DA35D6" w:rsidRDefault="00ED3B02" w:rsidP="0042295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17%</w:t>
            </w:r>
          </w:p>
        </w:tc>
      </w:tr>
      <w:tr w:rsidR="00ED3B02" w:rsidRPr="00DA35D6" w14:paraId="16B82A4F" w14:textId="77777777" w:rsidTr="0042295B">
        <w:trPr>
          <w:trHeight w:val="686"/>
        </w:trPr>
        <w:tc>
          <w:tcPr>
            <w:cnfStyle w:val="001000000000" w:firstRow="0" w:lastRow="0" w:firstColumn="1" w:lastColumn="0" w:oddVBand="0" w:evenVBand="0" w:oddHBand="0" w:evenHBand="0" w:firstRowFirstColumn="0" w:firstRowLastColumn="0" w:lastRowFirstColumn="0" w:lastRowLastColumn="0"/>
            <w:tcW w:w="0" w:type="auto"/>
            <w:hideMark/>
          </w:tcPr>
          <w:p w14:paraId="504315D1" w14:textId="77777777" w:rsidR="00ED3B02" w:rsidRPr="00DA35D6" w:rsidRDefault="00ED3B02" w:rsidP="0042295B">
            <w:pPr>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2. Sınıf</w:t>
            </w:r>
          </w:p>
        </w:tc>
        <w:tc>
          <w:tcPr>
            <w:tcW w:w="0" w:type="auto"/>
            <w:hideMark/>
          </w:tcPr>
          <w:p w14:paraId="38A8DB4D" w14:textId="77777777" w:rsidR="00ED3B02" w:rsidRPr="00DA35D6" w:rsidRDefault="00ED3B02" w:rsidP="0042295B">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60</w:t>
            </w:r>
          </w:p>
        </w:tc>
        <w:tc>
          <w:tcPr>
            <w:tcW w:w="0" w:type="auto"/>
            <w:hideMark/>
          </w:tcPr>
          <w:p w14:paraId="40F1F3C9" w14:textId="77777777" w:rsidR="00ED3B02" w:rsidRPr="00DA35D6" w:rsidRDefault="00ED3B02" w:rsidP="0042295B">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56</w:t>
            </w:r>
          </w:p>
        </w:tc>
        <w:tc>
          <w:tcPr>
            <w:tcW w:w="0" w:type="auto"/>
            <w:hideMark/>
          </w:tcPr>
          <w:p w14:paraId="1D22458E" w14:textId="77777777" w:rsidR="00ED3B02" w:rsidRPr="00DA35D6" w:rsidRDefault="00ED3B02" w:rsidP="0042295B">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4</w:t>
            </w:r>
          </w:p>
        </w:tc>
        <w:tc>
          <w:tcPr>
            <w:tcW w:w="0" w:type="auto"/>
            <w:hideMark/>
          </w:tcPr>
          <w:p w14:paraId="46D322C4" w14:textId="77777777" w:rsidR="00ED3B02" w:rsidRPr="00DA35D6" w:rsidRDefault="00ED3B02" w:rsidP="0042295B">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93%</w:t>
            </w:r>
          </w:p>
        </w:tc>
        <w:tc>
          <w:tcPr>
            <w:tcW w:w="0" w:type="auto"/>
            <w:hideMark/>
          </w:tcPr>
          <w:p w14:paraId="2CE98C4D" w14:textId="77777777" w:rsidR="00ED3B02" w:rsidRPr="00DA35D6" w:rsidRDefault="00ED3B02" w:rsidP="0042295B">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7%</w:t>
            </w:r>
          </w:p>
        </w:tc>
      </w:tr>
      <w:tr w:rsidR="00ED3B02" w:rsidRPr="00DA35D6" w14:paraId="242BBC8A" w14:textId="77777777" w:rsidTr="0042295B">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0" w:type="auto"/>
            <w:hideMark/>
          </w:tcPr>
          <w:p w14:paraId="323BE55A" w14:textId="77777777" w:rsidR="00ED3B02" w:rsidRPr="00DA35D6" w:rsidRDefault="00ED3B02" w:rsidP="0042295B">
            <w:pPr>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3. Sınıf</w:t>
            </w:r>
          </w:p>
        </w:tc>
        <w:tc>
          <w:tcPr>
            <w:tcW w:w="0" w:type="auto"/>
            <w:hideMark/>
          </w:tcPr>
          <w:p w14:paraId="3EDA8091" w14:textId="77777777" w:rsidR="00ED3B02" w:rsidRPr="00DA35D6" w:rsidRDefault="00ED3B02" w:rsidP="0042295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60</w:t>
            </w:r>
          </w:p>
        </w:tc>
        <w:tc>
          <w:tcPr>
            <w:tcW w:w="0" w:type="auto"/>
            <w:hideMark/>
          </w:tcPr>
          <w:p w14:paraId="5F831078" w14:textId="77777777" w:rsidR="00ED3B02" w:rsidRPr="00DA35D6" w:rsidRDefault="00ED3B02" w:rsidP="0042295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36</w:t>
            </w:r>
          </w:p>
        </w:tc>
        <w:tc>
          <w:tcPr>
            <w:tcW w:w="0" w:type="auto"/>
            <w:hideMark/>
          </w:tcPr>
          <w:p w14:paraId="421BA49C" w14:textId="77777777" w:rsidR="00ED3B02" w:rsidRPr="00DA35D6" w:rsidRDefault="00ED3B02" w:rsidP="0042295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24</w:t>
            </w:r>
          </w:p>
        </w:tc>
        <w:tc>
          <w:tcPr>
            <w:tcW w:w="0" w:type="auto"/>
            <w:hideMark/>
          </w:tcPr>
          <w:p w14:paraId="3986C66B" w14:textId="77777777" w:rsidR="00ED3B02" w:rsidRPr="00DA35D6" w:rsidRDefault="00ED3B02" w:rsidP="0042295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60%</w:t>
            </w:r>
          </w:p>
        </w:tc>
        <w:tc>
          <w:tcPr>
            <w:tcW w:w="0" w:type="auto"/>
            <w:hideMark/>
          </w:tcPr>
          <w:p w14:paraId="0276D73C" w14:textId="77777777" w:rsidR="00ED3B02" w:rsidRPr="00DA35D6" w:rsidRDefault="00ED3B02" w:rsidP="0042295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40%</w:t>
            </w:r>
          </w:p>
        </w:tc>
      </w:tr>
      <w:tr w:rsidR="00ED3B02" w:rsidRPr="00DA35D6" w14:paraId="6E57EB92" w14:textId="77777777" w:rsidTr="0042295B">
        <w:trPr>
          <w:trHeight w:val="686"/>
        </w:trPr>
        <w:tc>
          <w:tcPr>
            <w:cnfStyle w:val="001000000000" w:firstRow="0" w:lastRow="0" w:firstColumn="1" w:lastColumn="0" w:oddVBand="0" w:evenVBand="0" w:oddHBand="0" w:evenHBand="0" w:firstRowFirstColumn="0" w:firstRowLastColumn="0" w:lastRowFirstColumn="0" w:lastRowLastColumn="0"/>
            <w:tcW w:w="0" w:type="auto"/>
            <w:hideMark/>
          </w:tcPr>
          <w:p w14:paraId="3CECC643" w14:textId="77777777" w:rsidR="00ED3B02" w:rsidRPr="00DA35D6" w:rsidRDefault="00ED3B02" w:rsidP="0042295B">
            <w:pPr>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4. Sınıf</w:t>
            </w:r>
          </w:p>
        </w:tc>
        <w:tc>
          <w:tcPr>
            <w:tcW w:w="0" w:type="auto"/>
            <w:hideMark/>
          </w:tcPr>
          <w:p w14:paraId="627ED7CC" w14:textId="77777777" w:rsidR="00ED3B02" w:rsidRPr="00DA35D6" w:rsidRDefault="00ED3B02" w:rsidP="0042295B">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60</w:t>
            </w:r>
          </w:p>
        </w:tc>
        <w:tc>
          <w:tcPr>
            <w:tcW w:w="0" w:type="auto"/>
            <w:hideMark/>
          </w:tcPr>
          <w:p w14:paraId="372996AF" w14:textId="77777777" w:rsidR="00ED3B02" w:rsidRPr="00DA35D6" w:rsidRDefault="00ED3B02" w:rsidP="0042295B">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26</w:t>
            </w:r>
          </w:p>
        </w:tc>
        <w:tc>
          <w:tcPr>
            <w:tcW w:w="0" w:type="auto"/>
            <w:hideMark/>
          </w:tcPr>
          <w:p w14:paraId="51868ECA" w14:textId="77777777" w:rsidR="00ED3B02" w:rsidRPr="00DA35D6" w:rsidRDefault="00ED3B02" w:rsidP="0042295B">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34</w:t>
            </w:r>
          </w:p>
        </w:tc>
        <w:tc>
          <w:tcPr>
            <w:tcW w:w="0" w:type="auto"/>
            <w:hideMark/>
          </w:tcPr>
          <w:p w14:paraId="3220C5B5" w14:textId="77777777" w:rsidR="00ED3B02" w:rsidRPr="00DA35D6" w:rsidRDefault="00ED3B02" w:rsidP="0042295B">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43%</w:t>
            </w:r>
          </w:p>
        </w:tc>
        <w:tc>
          <w:tcPr>
            <w:tcW w:w="0" w:type="auto"/>
            <w:hideMark/>
          </w:tcPr>
          <w:p w14:paraId="2E4D80EE" w14:textId="77777777" w:rsidR="00ED3B02" w:rsidRPr="00DA35D6" w:rsidRDefault="00ED3B02" w:rsidP="0042295B">
            <w:pPr>
              <w:cnfStyle w:val="000000000000" w:firstRow="0" w:lastRow="0" w:firstColumn="0" w:lastColumn="0" w:oddVBand="0" w:evenVBand="0" w:oddHBand="0"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57%</w:t>
            </w:r>
          </w:p>
        </w:tc>
      </w:tr>
      <w:tr w:rsidR="00ED3B02" w:rsidRPr="00DA35D6" w14:paraId="49C76219" w14:textId="77777777" w:rsidTr="0042295B">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0" w:type="auto"/>
            <w:hideMark/>
          </w:tcPr>
          <w:p w14:paraId="3DF53A53" w14:textId="77777777" w:rsidR="00ED3B02" w:rsidRPr="00DA35D6" w:rsidRDefault="00ED3B02" w:rsidP="0042295B">
            <w:pPr>
              <w:rPr>
                <w:rFonts w:eastAsia="Times New Roman" w:cs="Times New Roman"/>
                <w:kern w:val="0"/>
                <w:sz w:val="24"/>
                <w:szCs w:val="24"/>
                <w:lang w:eastAsia="tr-TR"/>
                <w14:ligatures w14:val="none"/>
              </w:rPr>
            </w:pPr>
            <w:r w:rsidRPr="00DA35D6">
              <w:rPr>
                <w:rFonts w:eastAsia="Times New Roman" w:cs="Times New Roman"/>
                <w:kern w:val="0"/>
                <w:sz w:val="24"/>
                <w:szCs w:val="24"/>
                <w:lang w:eastAsia="tr-TR"/>
                <w14:ligatures w14:val="none"/>
              </w:rPr>
              <w:t>Toplam</w:t>
            </w:r>
          </w:p>
        </w:tc>
        <w:tc>
          <w:tcPr>
            <w:tcW w:w="0" w:type="auto"/>
            <w:hideMark/>
          </w:tcPr>
          <w:p w14:paraId="03CB466B" w14:textId="77777777" w:rsidR="00ED3B02" w:rsidRPr="00DA35D6" w:rsidRDefault="00ED3B02" w:rsidP="0042295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b/>
                <w:bCs/>
                <w:kern w:val="0"/>
                <w:sz w:val="24"/>
                <w:szCs w:val="24"/>
                <w:lang w:eastAsia="tr-TR"/>
                <w14:ligatures w14:val="none"/>
              </w:rPr>
              <w:t>240</w:t>
            </w:r>
          </w:p>
        </w:tc>
        <w:tc>
          <w:tcPr>
            <w:tcW w:w="0" w:type="auto"/>
            <w:hideMark/>
          </w:tcPr>
          <w:p w14:paraId="28591631" w14:textId="77777777" w:rsidR="00ED3B02" w:rsidRPr="00DA35D6" w:rsidRDefault="00ED3B02" w:rsidP="0042295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b/>
                <w:bCs/>
                <w:kern w:val="0"/>
                <w:sz w:val="24"/>
                <w:szCs w:val="24"/>
                <w:lang w:eastAsia="tr-TR"/>
                <w14:ligatures w14:val="none"/>
              </w:rPr>
              <w:t>168</w:t>
            </w:r>
          </w:p>
        </w:tc>
        <w:tc>
          <w:tcPr>
            <w:tcW w:w="0" w:type="auto"/>
            <w:hideMark/>
          </w:tcPr>
          <w:p w14:paraId="7CB52CCA" w14:textId="77777777" w:rsidR="00ED3B02" w:rsidRPr="00DA35D6" w:rsidRDefault="00ED3B02" w:rsidP="0042295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b/>
                <w:bCs/>
                <w:kern w:val="0"/>
                <w:sz w:val="24"/>
                <w:szCs w:val="24"/>
                <w:lang w:eastAsia="tr-TR"/>
                <w14:ligatures w14:val="none"/>
              </w:rPr>
              <w:t>72</w:t>
            </w:r>
          </w:p>
        </w:tc>
        <w:tc>
          <w:tcPr>
            <w:tcW w:w="0" w:type="auto"/>
            <w:hideMark/>
          </w:tcPr>
          <w:p w14:paraId="4D843D2A" w14:textId="77777777" w:rsidR="00ED3B02" w:rsidRPr="00DA35D6" w:rsidRDefault="00ED3B02" w:rsidP="0042295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b/>
                <w:bCs/>
                <w:kern w:val="0"/>
                <w:sz w:val="24"/>
                <w:szCs w:val="24"/>
                <w:lang w:eastAsia="tr-TR"/>
                <w14:ligatures w14:val="none"/>
              </w:rPr>
              <w:t>70%</w:t>
            </w:r>
          </w:p>
        </w:tc>
        <w:tc>
          <w:tcPr>
            <w:tcW w:w="0" w:type="auto"/>
            <w:hideMark/>
          </w:tcPr>
          <w:p w14:paraId="652B50CB" w14:textId="77777777" w:rsidR="00ED3B02" w:rsidRPr="00DA35D6" w:rsidRDefault="00ED3B02" w:rsidP="0042295B">
            <w:pPr>
              <w:cnfStyle w:val="000000100000" w:firstRow="0" w:lastRow="0" w:firstColumn="0" w:lastColumn="0" w:oddVBand="0" w:evenVBand="0" w:oddHBand="1" w:evenHBand="0" w:firstRowFirstColumn="0" w:firstRowLastColumn="0" w:lastRowFirstColumn="0" w:lastRowLastColumn="0"/>
              <w:rPr>
                <w:rFonts w:eastAsia="Times New Roman" w:cs="Times New Roman"/>
                <w:kern w:val="0"/>
                <w:sz w:val="24"/>
                <w:szCs w:val="24"/>
                <w:lang w:eastAsia="tr-TR"/>
                <w14:ligatures w14:val="none"/>
              </w:rPr>
            </w:pPr>
            <w:r w:rsidRPr="00DA35D6">
              <w:rPr>
                <w:rFonts w:eastAsia="Times New Roman" w:cs="Times New Roman"/>
                <w:b/>
                <w:bCs/>
                <w:kern w:val="0"/>
                <w:sz w:val="24"/>
                <w:szCs w:val="24"/>
                <w:lang w:eastAsia="tr-TR"/>
                <w14:ligatures w14:val="none"/>
              </w:rPr>
              <w:t>30%</w:t>
            </w:r>
          </w:p>
        </w:tc>
      </w:tr>
    </w:tbl>
    <w:p w14:paraId="59276DED" w14:textId="36D4BA55" w:rsidR="00110940" w:rsidRDefault="00110940" w:rsidP="00ED3B02">
      <w:pPr>
        <w:pStyle w:val="AralkYok"/>
        <w:spacing w:line="360" w:lineRule="auto"/>
        <w:ind w:firstLine="708"/>
        <w:jc w:val="both"/>
        <w:rPr>
          <w:rStyle w:val="Kpr"/>
          <w:rFonts w:ascii="Times New Roman" w:hAnsi="Times New Roman"/>
          <w:color w:val="auto"/>
          <w:u w:val="none"/>
        </w:rPr>
      </w:pPr>
    </w:p>
    <w:p w14:paraId="5ECFDB64" w14:textId="0433BEAA" w:rsidR="000C5CE2" w:rsidRPr="008C2D9B" w:rsidRDefault="000C5CE2" w:rsidP="00ED3B02">
      <w:pPr>
        <w:pStyle w:val="AralkYok"/>
        <w:spacing w:line="360" w:lineRule="auto"/>
        <w:ind w:firstLine="708"/>
        <w:jc w:val="both"/>
        <w:rPr>
          <w:rStyle w:val="Kpr"/>
          <w:rFonts w:ascii="Times New Roman" w:hAnsi="Times New Roman"/>
          <w:color w:val="auto"/>
          <w:u w:val="none"/>
        </w:rPr>
      </w:pPr>
      <w:r>
        <w:rPr>
          <w:rStyle w:val="Kpr"/>
          <w:rFonts w:ascii="Times New Roman" w:hAnsi="Times New Roman"/>
          <w:color w:val="auto"/>
          <w:u w:val="none"/>
        </w:rPr>
        <w:t xml:space="preserve">Kanıt: </w:t>
      </w:r>
      <w:hyperlink r:id="rId34" w:history="1">
        <w:r w:rsidRPr="00A47F03">
          <w:rPr>
            <w:rStyle w:val="Kpr"/>
            <w:rFonts w:ascii="Times New Roman" w:hAnsi="Times New Roman"/>
          </w:rPr>
          <w:t>https://ects.ogu.edu.tr/Lisans/Program/10</w:t>
        </w:r>
      </w:hyperlink>
      <w:r>
        <w:rPr>
          <w:rStyle w:val="Kpr"/>
          <w:rFonts w:ascii="Times New Roman" w:hAnsi="Times New Roman"/>
          <w:color w:val="auto"/>
          <w:u w:val="none"/>
        </w:rPr>
        <w:t xml:space="preserve"> </w:t>
      </w:r>
    </w:p>
    <w:p w14:paraId="58B0F86F" w14:textId="3C4EFD18" w:rsidR="0012537D" w:rsidRDefault="0012537D" w:rsidP="00F4452B">
      <w:r w:rsidRPr="00557BA2">
        <w:t>Ru</w:t>
      </w:r>
      <w:r w:rsidR="0033599F">
        <w:t>brik P</w:t>
      </w:r>
      <w:r w:rsidRPr="00557BA2">
        <w:t>uanı: 4</w:t>
      </w:r>
    </w:p>
    <w:p w14:paraId="1837A447" w14:textId="77777777" w:rsidR="00110940" w:rsidRDefault="00110940" w:rsidP="00F4452B"/>
    <w:p w14:paraId="29A5E520" w14:textId="02495FCE" w:rsidR="009C2097" w:rsidRPr="009C2097" w:rsidRDefault="009C2097" w:rsidP="006D65EE">
      <w:pPr>
        <w:pStyle w:val="Balk3"/>
      </w:pPr>
      <w:r w:rsidRPr="009C2097">
        <w:t>B</w:t>
      </w:r>
      <w:r w:rsidR="003F5D97">
        <w:t>.1.3. Ders Kazanımlarının Program Çıktılarıyla U</w:t>
      </w:r>
      <w:r w:rsidRPr="009C2097">
        <w:t>yumu</w:t>
      </w:r>
    </w:p>
    <w:p w14:paraId="5C53D257" w14:textId="25C52E4E" w:rsidR="00780F76" w:rsidRDefault="00615D2E" w:rsidP="008C2D9B">
      <w:pPr>
        <w:pStyle w:val="GvdeMetni"/>
        <w:ind w:left="0" w:firstLine="708"/>
      </w:pPr>
      <w:r w:rsidRPr="00557BA2">
        <w:t>Program öğretim amaçları</w:t>
      </w:r>
      <w:r w:rsidR="00780F76">
        <w:t xml:space="preserve"> ve kazanımları</w:t>
      </w:r>
      <w:r w:rsidRPr="00557BA2">
        <w:t xml:space="preserve"> mezunların meslek</w:t>
      </w:r>
      <w:r w:rsidR="00B53947">
        <w:t>î</w:t>
      </w:r>
      <w:r w:rsidRPr="00557BA2">
        <w:t xml:space="preserve"> ve kariyer hedeflerini</w:t>
      </w:r>
      <w:r w:rsidR="00780F76">
        <w:t xml:space="preserve"> de</w:t>
      </w:r>
      <w:r w:rsidRPr="00557BA2">
        <w:t xml:space="preserve"> tanımlar nitelikte hazırlanmıştır. </w:t>
      </w:r>
    </w:p>
    <w:p w14:paraId="16B94C05" w14:textId="2155838E" w:rsidR="00780F76" w:rsidRDefault="00B52726" w:rsidP="00B52726">
      <w:pPr>
        <w:pStyle w:val="GvdeMetni"/>
        <w:ind w:left="0" w:firstLine="708"/>
      </w:pPr>
      <w:r>
        <w:t xml:space="preserve">Kanıt: </w:t>
      </w:r>
      <w:hyperlink r:id="rId35" w:history="1">
        <w:r w:rsidRPr="00EB45CA">
          <w:rPr>
            <w:rStyle w:val="Kpr"/>
          </w:rPr>
          <w:t>https://tde.ogu.edu.tr/Sayfa/Index/1031/kazanimlar</w:t>
        </w:r>
      </w:hyperlink>
      <w:r>
        <w:t xml:space="preserve"> </w:t>
      </w:r>
    </w:p>
    <w:p w14:paraId="5DA60B52" w14:textId="77777777" w:rsidR="00780F76" w:rsidRPr="00557BA2" w:rsidRDefault="00780F76" w:rsidP="008C2D9B">
      <w:pPr>
        <w:pStyle w:val="GvdeMetni"/>
        <w:ind w:left="0" w:firstLine="708"/>
      </w:pPr>
    </w:p>
    <w:p w14:paraId="460D28C6" w14:textId="77777777" w:rsidR="00615D2E" w:rsidRPr="00557BA2" w:rsidRDefault="00615D2E" w:rsidP="008C2D9B">
      <w:r w:rsidRPr="00557BA2">
        <w:t>Değerlendirme ölçütleri aşağıda sıralanmıştır:</w:t>
      </w:r>
    </w:p>
    <w:p w14:paraId="01E2018F" w14:textId="77777777" w:rsidR="00615D2E" w:rsidRPr="00557BA2" w:rsidRDefault="00615D2E" w:rsidP="008C2D9B">
      <w:pPr>
        <w:pStyle w:val="ListeParagraf"/>
        <w:widowControl/>
        <w:numPr>
          <w:ilvl w:val="0"/>
          <w:numId w:val="4"/>
        </w:numPr>
        <w:spacing w:after="160"/>
        <w:ind w:left="709"/>
        <w:contextualSpacing/>
      </w:pPr>
      <w:r w:rsidRPr="00557BA2">
        <w:t>Kendi programları ile ilgili alanlarında yeterli bilgi birikimi ile kuramsal ve uygulamalı bilgilerini alanlarında kullanabilme becerisi.</w:t>
      </w:r>
    </w:p>
    <w:p w14:paraId="56628551" w14:textId="77777777" w:rsidR="00615D2E" w:rsidRPr="00557BA2" w:rsidRDefault="00615D2E" w:rsidP="008C2D9B">
      <w:pPr>
        <w:pStyle w:val="ListeParagraf"/>
        <w:widowControl/>
        <w:numPr>
          <w:ilvl w:val="0"/>
          <w:numId w:val="4"/>
        </w:numPr>
        <w:spacing w:after="160"/>
        <w:ind w:left="709"/>
        <w:contextualSpacing/>
      </w:pPr>
      <w:r w:rsidRPr="00557BA2">
        <w:t>Öğretim programlarında alan dışı ders almış olması.</w:t>
      </w:r>
    </w:p>
    <w:p w14:paraId="1CA16160" w14:textId="77777777" w:rsidR="00615D2E" w:rsidRPr="00557BA2" w:rsidRDefault="00615D2E" w:rsidP="008C2D9B">
      <w:pPr>
        <w:pStyle w:val="ListeParagraf"/>
        <w:widowControl/>
        <w:numPr>
          <w:ilvl w:val="0"/>
          <w:numId w:val="4"/>
        </w:numPr>
        <w:spacing w:after="160"/>
        <w:ind w:left="709"/>
        <w:contextualSpacing/>
      </w:pPr>
      <w:r w:rsidRPr="00557BA2">
        <w:t>Alan uygulamaları için gerekli olan çağdaş araçları seçme, kullanma, geliştirme ve bilişim teknolojilerini etkin bir şekilde kullanma becerisi.</w:t>
      </w:r>
    </w:p>
    <w:p w14:paraId="76216E66" w14:textId="77777777" w:rsidR="00615D2E" w:rsidRPr="00557BA2" w:rsidRDefault="00615D2E" w:rsidP="008C2D9B">
      <w:pPr>
        <w:pStyle w:val="ListeParagraf"/>
        <w:widowControl/>
        <w:numPr>
          <w:ilvl w:val="0"/>
          <w:numId w:val="4"/>
        </w:numPr>
        <w:spacing w:after="160"/>
        <w:ind w:left="709"/>
        <w:contextualSpacing/>
      </w:pPr>
      <w:r w:rsidRPr="00557BA2">
        <w:t>Türkçe sözlü ve yazılı etkin iletişim kurma becerisi</w:t>
      </w:r>
    </w:p>
    <w:p w14:paraId="7B9526AD" w14:textId="77777777" w:rsidR="00615D2E" w:rsidRPr="00557BA2" w:rsidRDefault="00615D2E" w:rsidP="008C2D9B">
      <w:pPr>
        <w:pStyle w:val="ListeParagraf"/>
        <w:widowControl/>
        <w:numPr>
          <w:ilvl w:val="0"/>
          <w:numId w:val="4"/>
        </w:numPr>
        <w:spacing w:after="160"/>
        <w:ind w:left="709"/>
        <w:contextualSpacing/>
      </w:pPr>
      <w:r w:rsidRPr="00557BA2">
        <w:lastRenderedPageBreak/>
        <w:t>Yaşam boyu öğrenme bilinci, bilgiye erişebilme, bilim ve teknolojideki gelişmeleri izleme becerisi.</w:t>
      </w:r>
    </w:p>
    <w:p w14:paraId="23F9C325" w14:textId="1EAC304C" w:rsidR="00615D2E" w:rsidRPr="00557BA2" w:rsidRDefault="00615D2E" w:rsidP="008C2D9B">
      <w:pPr>
        <w:pStyle w:val="ListeParagraf"/>
        <w:widowControl/>
        <w:numPr>
          <w:ilvl w:val="0"/>
          <w:numId w:val="4"/>
        </w:numPr>
        <w:spacing w:after="160"/>
        <w:ind w:left="709"/>
        <w:contextualSpacing/>
      </w:pPr>
      <w:r w:rsidRPr="00557BA2">
        <w:t>Meslek</w:t>
      </w:r>
      <w:r w:rsidR="00B53947">
        <w:t>î</w:t>
      </w:r>
      <w:r w:rsidRPr="00557BA2">
        <w:t xml:space="preserve"> etik ve sorumluluk bilinci.</w:t>
      </w:r>
    </w:p>
    <w:p w14:paraId="3FC02581" w14:textId="458FDCE9" w:rsidR="00615D2E" w:rsidRPr="00557BA2" w:rsidRDefault="008C2D9B" w:rsidP="008C2D9B">
      <w:pPr>
        <w:ind w:firstLine="270"/>
      </w:pPr>
      <w:r w:rsidRPr="00E914F7">
        <w:rPr>
          <w:lang w:val="de-DE"/>
        </w:rPr>
        <w:tab/>
      </w:r>
      <w:r w:rsidR="00615D2E" w:rsidRPr="00E914F7">
        <w:rPr>
          <w:lang w:val="de-DE"/>
        </w:rPr>
        <w:t xml:space="preserve">Türk </w:t>
      </w:r>
      <w:proofErr w:type="spellStart"/>
      <w:r w:rsidR="00615D2E" w:rsidRPr="00E914F7">
        <w:rPr>
          <w:lang w:val="de-DE"/>
        </w:rPr>
        <w:t>Dili</w:t>
      </w:r>
      <w:proofErr w:type="spellEnd"/>
      <w:r w:rsidR="00615D2E" w:rsidRPr="00E914F7">
        <w:rPr>
          <w:lang w:val="de-DE"/>
        </w:rPr>
        <w:t xml:space="preserve"> </w:t>
      </w:r>
      <w:proofErr w:type="spellStart"/>
      <w:r w:rsidR="00615D2E" w:rsidRPr="00E914F7">
        <w:rPr>
          <w:lang w:val="de-DE"/>
        </w:rPr>
        <w:t>ve</w:t>
      </w:r>
      <w:proofErr w:type="spellEnd"/>
      <w:r w:rsidR="00615D2E" w:rsidRPr="00E914F7">
        <w:rPr>
          <w:lang w:val="de-DE"/>
        </w:rPr>
        <w:t xml:space="preserve"> </w:t>
      </w:r>
      <w:proofErr w:type="spellStart"/>
      <w:r w:rsidR="00615D2E" w:rsidRPr="00E914F7">
        <w:rPr>
          <w:lang w:val="de-DE"/>
        </w:rPr>
        <w:t>Edebiyatı</w:t>
      </w:r>
      <w:proofErr w:type="spellEnd"/>
      <w:r w:rsidR="00615D2E" w:rsidRPr="00557BA2">
        <w:t xml:space="preserve"> Bölümünün öz</w:t>
      </w:r>
      <w:r w:rsidR="000C5AEA">
        <w:t xml:space="preserve"> </w:t>
      </w:r>
      <w:r w:rsidR="00615D2E" w:rsidRPr="00557BA2">
        <w:t xml:space="preserve">görevi de göz önünde bulundurularak belirlenen Program Öğretim Amaçları (ÖA) aşağıda verilmiştir. </w:t>
      </w:r>
    </w:p>
    <w:p w14:paraId="496B8F25" w14:textId="74ED7EA5" w:rsidR="00615D2E" w:rsidRPr="008C2D9B" w:rsidRDefault="00615D2E" w:rsidP="008C2D9B">
      <w:pPr>
        <w:pStyle w:val="ListeParagraf"/>
        <w:numPr>
          <w:ilvl w:val="0"/>
          <w:numId w:val="5"/>
        </w:numPr>
      </w:pPr>
      <w:r w:rsidRPr="008C2D9B">
        <w:t xml:space="preserve">Türkoloji alanında gereken altyapı ile donatılmış Türkologlar yetiştirmek. </w:t>
      </w:r>
    </w:p>
    <w:p w14:paraId="3E5F4AA5" w14:textId="0D06EFB5" w:rsidR="00615D2E" w:rsidRPr="008C2D9B" w:rsidRDefault="00615D2E" w:rsidP="008C2D9B">
      <w:pPr>
        <w:pStyle w:val="ListeParagraf"/>
        <w:numPr>
          <w:ilvl w:val="0"/>
          <w:numId w:val="5"/>
        </w:numPr>
      </w:pPr>
      <w:r w:rsidRPr="008C2D9B">
        <w:t>Kariyer hedefleri ve meslek</w:t>
      </w:r>
      <w:r w:rsidR="00B53947">
        <w:t>î</w:t>
      </w:r>
      <w:r w:rsidRPr="008C2D9B">
        <w:t xml:space="preserve"> beklentileri doğrultusunda çevresi ile rahat iletişim kurabilen, takım çalışmalarına yatkın, sorumluluk alabilen, alanındaki gelişmeleri izleyebilen, yazılı ve sözlü olarak kendini ifade edebilen, kültürüne, tarihine, diline sahip çıkacak Türkologlar yetiştirmek.</w:t>
      </w:r>
    </w:p>
    <w:p w14:paraId="68BF6B5D" w14:textId="6CA56A5E" w:rsidR="00615D2E" w:rsidRPr="008C2D9B" w:rsidRDefault="00615D2E" w:rsidP="008C2D9B">
      <w:pPr>
        <w:pStyle w:val="ListeParagraf"/>
        <w:numPr>
          <w:ilvl w:val="0"/>
          <w:numId w:val="5"/>
        </w:numPr>
      </w:pPr>
      <w:r w:rsidRPr="008C2D9B">
        <w:t>Meslek</w:t>
      </w:r>
      <w:r w:rsidR="00B53947">
        <w:t>î</w:t>
      </w:r>
      <w:r w:rsidRPr="008C2D9B">
        <w:t xml:space="preserve"> ve kişisel gelişimlerini sürdürebilmek için yaşam boyu öğrenmeyi rehber edinmiş, ihtiyaç duyulan bilgi kaynaklarından yararlanabilecek Türkologlar yetiştirmek.</w:t>
      </w:r>
    </w:p>
    <w:p w14:paraId="1286BD4F" w14:textId="07F7BB3A" w:rsidR="00615D2E" w:rsidRPr="008C2D9B" w:rsidRDefault="00615D2E" w:rsidP="008C2D9B">
      <w:pPr>
        <w:pStyle w:val="ListeParagraf"/>
        <w:numPr>
          <w:ilvl w:val="0"/>
          <w:numId w:val="5"/>
        </w:numPr>
      </w:pPr>
      <w:r w:rsidRPr="008C2D9B">
        <w:t>Evrensel insani değerlere, meslek</w:t>
      </w:r>
      <w:r w:rsidR="00B53947">
        <w:t>î</w:t>
      </w:r>
      <w:r w:rsidRPr="008C2D9B">
        <w:t xml:space="preserve"> etik ve sorumluluk bilincine sahip Türkologlar yetiştirmek.</w:t>
      </w:r>
    </w:p>
    <w:p w14:paraId="5619301A" w14:textId="0BE41E83" w:rsidR="00615D2E" w:rsidRPr="008C2D9B" w:rsidRDefault="00615D2E" w:rsidP="008C2D9B">
      <w:pPr>
        <w:pStyle w:val="ListeParagraf"/>
        <w:numPr>
          <w:ilvl w:val="0"/>
          <w:numId w:val="5"/>
        </w:numPr>
      </w:pPr>
      <w:r w:rsidRPr="008C2D9B">
        <w:t>Küreselleşmenin olumlu/olumsuz etkilerini gözlemleyip, takip edebilen Türkologlar yetiştirmek.</w:t>
      </w:r>
    </w:p>
    <w:p w14:paraId="1F573C53" w14:textId="665A1993" w:rsidR="00615D2E" w:rsidRPr="008C2D9B" w:rsidRDefault="00615D2E" w:rsidP="008C2D9B">
      <w:pPr>
        <w:pStyle w:val="ListeParagraf"/>
        <w:numPr>
          <w:ilvl w:val="0"/>
          <w:numId w:val="5"/>
        </w:numPr>
      </w:pPr>
      <w:r w:rsidRPr="008C2D9B">
        <w:t>Eğitim alanında istihdam edilebilecek nitelikte yeterli alt yapıya sahip Türkologlar yetiştirmek.</w:t>
      </w:r>
    </w:p>
    <w:p w14:paraId="70B1FEB0" w14:textId="489DE70F" w:rsidR="00615D2E" w:rsidRPr="008C2D9B" w:rsidRDefault="00615D2E" w:rsidP="008C2D9B">
      <w:pPr>
        <w:pStyle w:val="ListeParagraf"/>
        <w:numPr>
          <w:ilvl w:val="0"/>
          <w:numId w:val="5"/>
        </w:numPr>
      </w:pPr>
      <w:r w:rsidRPr="008C2D9B">
        <w:t>Son yıllarda popüler olan disiplinler arası çalışmanın önemini kavramış, Türkoloji yanında tarih, sosyoloji, psikoloji, felsefe gibi alanlarda da kariyer hedefleri ve meslek</w:t>
      </w:r>
      <w:r w:rsidR="00B53947">
        <w:t>î</w:t>
      </w:r>
      <w:r w:rsidRPr="008C2D9B">
        <w:t xml:space="preserve"> beklentileri olan Türkologlar yetiştirmek.</w:t>
      </w:r>
    </w:p>
    <w:p w14:paraId="77848B2A" w14:textId="36D110DD" w:rsidR="000C5AEA" w:rsidRDefault="008C2D9B" w:rsidP="008C2D9B">
      <w:r>
        <w:tab/>
      </w:r>
      <w:r w:rsidR="000C5AEA">
        <w:t>Ders kazanımlarının progr</w:t>
      </w:r>
      <w:r w:rsidR="00780F76">
        <w:t>am çıktılarıyla uyum</w:t>
      </w:r>
      <w:r w:rsidR="00110940">
        <w:t xml:space="preserve">u anket yapılarak ölçülmektedir. </w:t>
      </w:r>
      <w:r w:rsidR="00B53947">
        <w:t>Ayrıca bölüm sayfamızda Program çıktıları ve derslerle olan uyumu gösterilmektedir.</w:t>
      </w:r>
    </w:p>
    <w:p w14:paraId="58795AA0" w14:textId="77777777" w:rsidR="00007CDA" w:rsidRDefault="00007CDA" w:rsidP="008C2D9B">
      <w:r>
        <w:tab/>
      </w:r>
    </w:p>
    <w:p w14:paraId="317D8A73" w14:textId="398154E4" w:rsidR="000D1035" w:rsidRDefault="00007CDA" w:rsidP="008C2D9B">
      <w:pPr>
        <w:rPr>
          <w:rFonts w:ascii="Times" w:hAnsi="Times"/>
        </w:rPr>
      </w:pPr>
      <w:r>
        <w:tab/>
      </w:r>
      <w:r w:rsidR="000D1035">
        <w:t xml:space="preserve">Kanıt: </w:t>
      </w:r>
      <w:hyperlink r:id="rId36" w:history="1">
        <w:r w:rsidR="00B52726" w:rsidRPr="00EB45CA">
          <w:rPr>
            <w:rStyle w:val="Kpr"/>
            <w:rFonts w:ascii="Times" w:hAnsi="Times"/>
          </w:rPr>
          <w:t>https://tde.ogu.edu.tr/Sayfa/Index/1032/anketler</w:t>
        </w:r>
      </w:hyperlink>
      <w:r w:rsidR="00B52726">
        <w:rPr>
          <w:rFonts w:ascii="Times" w:hAnsi="Times"/>
        </w:rPr>
        <w:t xml:space="preserve"> </w:t>
      </w:r>
    </w:p>
    <w:p w14:paraId="1D7F4859" w14:textId="3B62EADA" w:rsidR="00B53947" w:rsidRDefault="009E63EA" w:rsidP="008C2D9B">
      <w:pPr>
        <w:rPr>
          <w:rFonts w:ascii="Times" w:hAnsi="Times"/>
        </w:rPr>
      </w:pPr>
      <w:r>
        <w:rPr>
          <w:rFonts w:ascii="Times" w:hAnsi="Times"/>
        </w:rPr>
        <w:tab/>
      </w:r>
      <w:r>
        <w:rPr>
          <w:rFonts w:ascii="Times" w:hAnsi="Times"/>
        </w:rPr>
        <w:tab/>
      </w:r>
      <w:hyperlink r:id="rId37" w:history="1">
        <w:r w:rsidR="00B53947" w:rsidRPr="00A47F03">
          <w:rPr>
            <w:rStyle w:val="Kpr"/>
            <w:rFonts w:ascii="Times" w:hAnsi="Times"/>
          </w:rPr>
          <w:t>https://tde.ogu.edu.tr/Sayfa/Index/1038/program-ciktilari</w:t>
        </w:r>
      </w:hyperlink>
      <w:r w:rsidR="00B53947">
        <w:rPr>
          <w:rFonts w:ascii="Times" w:hAnsi="Times"/>
        </w:rPr>
        <w:t xml:space="preserve"> </w:t>
      </w:r>
    </w:p>
    <w:p w14:paraId="65A0837C" w14:textId="00F6A47C" w:rsidR="009E63EA" w:rsidRPr="00557BA2" w:rsidRDefault="00BC3083" w:rsidP="00B53947">
      <w:pPr>
        <w:ind w:left="708" w:firstLine="708"/>
      </w:pPr>
      <w:hyperlink r:id="rId38" w:history="1">
        <w:r w:rsidRPr="00A47F03">
          <w:rPr>
            <w:rStyle w:val="Kpr"/>
            <w:rFonts w:ascii="Times" w:hAnsi="Times"/>
          </w:rPr>
          <w:t>https://ects.ogu.edu.tr/Lisans/Program/10</w:t>
        </w:r>
      </w:hyperlink>
      <w:r w:rsidR="009E63EA">
        <w:rPr>
          <w:rFonts w:ascii="Times" w:hAnsi="Times"/>
        </w:rPr>
        <w:t xml:space="preserve"> </w:t>
      </w:r>
    </w:p>
    <w:p w14:paraId="38351B12" w14:textId="652672DD" w:rsidR="00615D2E" w:rsidRDefault="0012537D" w:rsidP="007162E6">
      <w:r w:rsidRPr="00557BA2">
        <w:t xml:space="preserve">Rubrik </w:t>
      </w:r>
      <w:r w:rsidR="0033599F">
        <w:t>P</w:t>
      </w:r>
      <w:r w:rsidR="00E73C82">
        <w:t>uanı: 3</w:t>
      </w:r>
    </w:p>
    <w:p w14:paraId="221B24A2" w14:textId="77777777" w:rsidR="008C2D9B" w:rsidRDefault="008C2D9B" w:rsidP="008C2D9B">
      <w:pPr>
        <w:rPr>
          <w:b/>
          <w:bCs/>
        </w:rPr>
      </w:pPr>
    </w:p>
    <w:p w14:paraId="685C4B57" w14:textId="591B68FE" w:rsidR="00E73C82" w:rsidRPr="007162E6" w:rsidRDefault="003F5D97" w:rsidP="006D65EE">
      <w:pPr>
        <w:pStyle w:val="Balk3"/>
      </w:pPr>
      <w:r w:rsidRPr="007162E6">
        <w:t>B.1.4. Öğrenci İş Y</w:t>
      </w:r>
      <w:r w:rsidR="00E73C82" w:rsidRPr="007162E6">
        <w:t xml:space="preserve">üküne </w:t>
      </w:r>
      <w:r w:rsidRPr="007162E6">
        <w:t>Dayalı Ders T</w:t>
      </w:r>
      <w:r w:rsidR="00E73C82" w:rsidRPr="007162E6">
        <w:t>asarımı</w:t>
      </w:r>
    </w:p>
    <w:p w14:paraId="37C34596" w14:textId="57CE99E2" w:rsidR="00E73C82" w:rsidRDefault="00E73C82" w:rsidP="008C2D9B">
      <w:r>
        <w:tab/>
        <w:t xml:space="preserve">Türk Dili ve Edebiyat Bölümü programında yer alan derslerin zorunlu-seçmeli, meslek bilgisi ve genel kültür dersleri dengesi gözetilerek </w:t>
      </w:r>
      <w:r w:rsidR="00EA54D7">
        <w:t>hazırlanmıştır.</w:t>
      </w:r>
      <w:r>
        <w:t xml:space="preserve"> </w:t>
      </w:r>
      <w:r w:rsidR="00BC3083" w:rsidRPr="00BC3083">
        <w:t xml:space="preserve">Tüm derslerin AKTS değeri web sayfası üzerinden paylaşılmaktadır. Ders içerikleri ise ara sınav programına dikkat edilerek 14 haftalık </w:t>
      </w:r>
      <w:r w:rsidR="00BC3083" w:rsidRPr="00BC3083">
        <w:lastRenderedPageBreak/>
        <w:t>öğrenim sürecinde öğrencilere kazandırılması hedeflenmiş; ders planları ile her ders için öğrenci yükleri gözetilerek dengeli ve uyumlu olarak AKTS programı belirlenmiştir. Buna karşılık tam anlamıyla öğrenci iş yükü takibi ile gerçekleştirilememektedir.</w:t>
      </w:r>
    </w:p>
    <w:p w14:paraId="4801B1EA" w14:textId="77777777" w:rsidR="008C2D9B" w:rsidRDefault="00E73C82" w:rsidP="008C2D9B">
      <w:pPr>
        <w:pStyle w:val="AralkYok"/>
        <w:spacing w:line="360" w:lineRule="auto"/>
        <w:ind w:firstLine="708"/>
        <w:jc w:val="both"/>
      </w:pPr>
      <w:r w:rsidRPr="0033599F">
        <w:rPr>
          <w:rFonts w:ascii="Times New Roman" w:hAnsi="Times New Roman"/>
        </w:rPr>
        <w:t>Kanıt:</w:t>
      </w:r>
      <w:r w:rsidRPr="00E73C82">
        <w:t xml:space="preserve"> </w:t>
      </w:r>
      <w:hyperlink r:id="rId39" w:history="1">
        <w:r w:rsidR="008C2D9B" w:rsidRPr="008C2D9B">
          <w:rPr>
            <w:rStyle w:val="Kpr"/>
            <w:rFonts w:ascii="Times New Roman" w:hAnsi="Times New Roman"/>
            <w:color w:val="428BCA"/>
          </w:rPr>
          <w:t>https://ects.ogu.edu.tr/Lisans/Program/10</w:t>
        </w:r>
      </w:hyperlink>
    </w:p>
    <w:p w14:paraId="24557C02" w14:textId="5608E012" w:rsidR="00C02620" w:rsidRPr="00C02620" w:rsidRDefault="00C02620" w:rsidP="008C2D9B">
      <w:pPr>
        <w:pStyle w:val="AralkYok"/>
        <w:spacing w:line="360" w:lineRule="auto"/>
        <w:ind w:firstLine="708"/>
        <w:jc w:val="both"/>
        <w:rPr>
          <w:rFonts w:ascii="Times New Roman" w:hAnsi="Times New Roman"/>
        </w:rPr>
      </w:pPr>
      <w:r>
        <w:t xml:space="preserve">            </w:t>
      </w:r>
      <w:r w:rsidRPr="00C02620">
        <w:rPr>
          <w:rFonts w:ascii="Times New Roman" w:hAnsi="Times New Roman"/>
        </w:rPr>
        <w:t>Zorunlu ve seçmeli derslerin oranı tablosu</w:t>
      </w:r>
    </w:p>
    <w:p w14:paraId="26AAE6ED" w14:textId="0CDFC44D" w:rsidR="00E73C82" w:rsidRPr="00553FDC" w:rsidRDefault="00E73C82" w:rsidP="007162E6">
      <w:r w:rsidRPr="00553FDC">
        <w:t xml:space="preserve">Rubrik Puanı: </w:t>
      </w:r>
      <w:r w:rsidR="00BC3083">
        <w:t>3</w:t>
      </w:r>
    </w:p>
    <w:p w14:paraId="0569DBD5" w14:textId="77777777" w:rsidR="00615D2E" w:rsidRPr="00557BA2" w:rsidRDefault="00615D2E" w:rsidP="007162E6"/>
    <w:p w14:paraId="492323AA" w14:textId="77777777" w:rsidR="00E73C82" w:rsidRPr="00E73C82" w:rsidRDefault="00E73C82" w:rsidP="006D65EE">
      <w:pPr>
        <w:pStyle w:val="Balk3"/>
      </w:pPr>
      <w:r w:rsidRPr="00E73C82">
        <w:t>B.1.5. Programların İzlenmesi ve Güncellenmesi</w:t>
      </w:r>
    </w:p>
    <w:p w14:paraId="641C0DD1" w14:textId="0C0D2934" w:rsidR="00E73C82" w:rsidRDefault="00EA54D7" w:rsidP="008C2D9B">
      <w:r>
        <w:tab/>
        <w:t>Türk Dili ve Edebiyat Bölümü</w:t>
      </w:r>
      <w:r w:rsidR="00E73C82" w:rsidRPr="005325FB">
        <w:t xml:space="preserve"> program </w:t>
      </w:r>
      <w:proofErr w:type="spellStart"/>
      <w:r>
        <w:t>öğrenme</w:t>
      </w:r>
      <w:proofErr w:type="spellEnd"/>
      <w:r>
        <w:t xml:space="preserve"> </w:t>
      </w:r>
      <w:proofErr w:type="spellStart"/>
      <w:r>
        <w:t>çıktıları</w:t>
      </w:r>
      <w:proofErr w:type="spellEnd"/>
      <w:r>
        <w:t xml:space="preserve"> </w:t>
      </w:r>
      <w:r w:rsidR="00110940">
        <w:t>ilk kez 202</w:t>
      </w:r>
      <w:r w:rsidR="008C2D9B">
        <w:t>3</w:t>
      </w:r>
      <w:r w:rsidR="00007978">
        <w:t xml:space="preserve"> yılında </w:t>
      </w:r>
      <w:r>
        <w:t>anketler ile</w:t>
      </w:r>
      <w:r w:rsidR="00E73C82" w:rsidRPr="005325FB">
        <w:t xml:space="preserve"> </w:t>
      </w:r>
      <w:r w:rsidR="00110940">
        <w:t xml:space="preserve">yapılmıştır. </w:t>
      </w:r>
      <w:r w:rsidR="00B52726">
        <w:t>202</w:t>
      </w:r>
      <w:r w:rsidR="00307C8F">
        <w:t>5</w:t>
      </w:r>
      <w:r w:rsidR="00B52726">
        <w:t xml:space="preserve"> yılında da aynı program sürdürülmüştür.</w:t>
      </w:r>
    </w:p>
    <w:p w14:paraId="6F31B39B" w14:textId="4805F1EE" w:rsidR="005637CD" w:rsidRDefault="005637CD" w:rsidP="005637CD">
      <w:pPr>
        <w:ind w:firstLine="708"/>
      </w:pPr>
      <w:r>
        <w:t xml:space="preserve">Kanıt: </w:t>
      </w:r>
      <w:hyperlink r:id="rId40" w:history="1">
        <w:r w:rsidRPr="00EB45CA">
          <w:rPr>
            <w:rStyle w:val="Kpr"/>
          </w:rPr>
          <w:t>https://tde.ogu.edu.tr/Sayfa/Index/1032/anketler</w:t>
        </w:r>
      </w:hyperlink>
      <w:r>
        <w:t xml:space="preserve"> </w:t>
      </w:r>
    </w:p>
    <w:p w14:paraId="234AFBB2" w14:textId="77777777" w:rsidR="00007978" w:rsidRPr="00553FDC" w:rsidRDefault="00007978" w:rsidP="008C2D9B">
      <w:r w:rsidRPr="00553FDC">
        <w:t>Rubrik Puanı: 3</w:t>
      </w:r>
    </w:p>
    <w:p w14:paraId="0EA69D4E" w14:textId="77777777" w:rsidR="00007978" w:rsidRDefault="00007978" w:rsidP="008C2D9B">
      <w:pPr>
        <w:rPr>
          <w:b/>
        </w:rPr>
      </w:pPr>
    </w:p>
    <w:p w14:paraId="12012021" w14:textId="688B3679" w:rsidR="00C42C48" w:rsidRDefault="00007978" w:rsidP="006D65EE">
      <w:pPr>
        <w:pStyle w:val="Balk3"/>
      </w:pPr>
      <w:r w:rsidRPr="00007978">
        <w:t>B.1.6. Eğitim ve Öğretim Süreçlerinin Yönetimi</w:t>
      </w:r>
    </w:p>
    <w:p w14:paraId="3FB5A6D5" w14:textId="3BAD6AE7" w:rsidR="00B461E9" w:rsidRPr="00B461E9" w:rsidRDefault="00B461E9" w:rsidP="00B461E9">
      <w:pPr>
        <w:ind w:firstLine="708"/>
        <w:rPr>
          <w:bCs/>
        </w:rPr>
      </w:pPr>
      <w:r w:rsidRPr="00B461E9">
        <w:rPr>
          <w:bCs/>
        </w:rPr>
        <w:t>Kurumun genelinde eğitim ve öğretim süreçleri belirlenmiş ilke ve kurala uygun yönetilmektedir.</w:t>
      </w:r>
      <w:r w:rsidR="00A554DE">
        <w:rPr>
          <w:bCs/>
        </w:rPr>
        <w:t xml:space="preserve"> Ayrıca eğitim ve öğretim süreçleri ile ilgili öğrenci anketleri üzerinden geri bildirim alınmaktadır. Anket sonuçları ektedir.</w:t>
      </w:r>
    </w:p>
    <w:p w14:paraId="35722B2E" w14:textId="6816FA26" w:rsidR="00B461E9" w:rsidRDefault="00B461E9" w:rsidP="00B461E9">
      <w:pPr>
        <w:ind w:firstLine="708"/>
        <w:rPr>
          <w:bCs/>
        </w:rPr>
      </w:pPr>
      <w:r w:rsidRPr="00B461E9">
        <w:rPr>
          <w:bCs/>
        </w:rPr>
        <w:t xml:space="preserve">Kanıt: </w:t>
      </w:r>
      <w:r w:rsidR="00287984">
        <w:rPr>
          <w:bCs/>
        </w:rPr>
        <w:t xml:space="preserve"> </w:t>
      </w:r>
      <w:hyperlink r:id="rId41" w:history="1">
        <w:r w:rsidR="00287984" w:rsidRPr="00980A0C">
          <w:rPr>
            <w:rStyle w:val="Kpr"/>
            <w:bCs/>
          </w:rPr>
          <w:t>https://ogubs1.ogu.edu.tr</w:t>
        </w:r>
      </w:hyperlink>
      <w:r>
        <w:rPr>
          <w:bCs/>
        </w:rPr>
        <w:t xml:space="preserve"> </w:t>
      </w:r>
    </w:p>
    <w:p w14:paraId="41D934FE" w14:textId="7B266AB8" w:rsidR="00287984" w:rsidRDefault="00287984" w:rsidP="00B461E9">
      <w:pPr>
        <w:ind w:firstLine="708"/>
        <w:rPr>
          <w:bCs/>
        </w:rPr>
      </w:pPr>
      <w:r>
        <w:rPr>
          <w:bCs/>
        </w:rPr>
        <w:tab/>
      </w:r>
      <w:hyperlink r:id="rId42" w:history="1">
        <w:r w:rsidRPr="00980A0C">
          <w:rPr>
            <w:rStyle w:val="Kpr"/>
            <w:bCs/>
          </w:rPr>
          <w:t>https://tde.ogu.edu.tr/Sayfa/Index/1042/kalite-calismalari</w:t>
        </w:r>
      </w:hyperlink>
      <w:r>
        <w:rPr>
          <w:bCs/>
        </w:rPr>
        <w:t xml:space="preserve"> </w:t>
      </w:r>
    </w:p>
    <w:p w14:paraId="7C96BA83" w14:textId="397B891C" w:rsidR="00A554DE" w:rsidRDefault="00A554DE" w:rsidP="00B461E9">
      <w:pPr>
        <w:ind w:firstLine="708"/>
        <w:rPr>
          <w:bCs/>
        </w:rPr>
      </w:pPr>
      <w:r>
        <w:rPr>
          <w:bCs/>
        </w:rPr>
        <w:tab/>
        <w:t>2025 Anket Sonuçları</w:t>
      </w:r>
    </w:p>
    <w:p w14:paraId="1E562687" w14:textId="1556E5A3" w:rsidR="00B461E9" w:rsidRPr="00B461E9" w:rsidRDefault="00B461E9" w:rsidP="00B461E9">
      <w:pPr>
        <w:rPr>
          <w:bCs/>
        </w:rPr>
      </w:pPr>
      <w:r>
        <w:rPr>
          <w:bCs/>
        </w:rPr>
        <w:t xml:space="preserve">Rubrik Puanı: </w:t>
      </w:r>
      <w:r w:rsidR="00287984">
        <w:rPr>
          <w:bCs/>
        </w:rPr>
        <w:t>4</w:t>
      </w:r>
    </w:p>
    <w:p w14:paraId="59455DA0" w14:textId="77777777" w:rsidR="00110940" w:rsidRPr="00B461E9" w:rsidRDefault="00110940" w:rsidP="00B461E9"/>
    <w:p w14:paraId="5525A7D4" w14:textId="77777777" w:rsidR="00DA45A2" w:rsidRPr="00DA45A2" w:rsidRDefault="00DA45A2" w:rsidP="00DD01D8">
      <w:pPr>
        <w:pStyle w:val="Balk2"/>
      </w:pPr>
      <w:r w:rsidRPr="00DA45A2">
        <w:t>B.2. Programların Yürütülmesi</w:t>
      </w:r>
    </w:p>
    <w:p w14:paraId="20A44EA7" w14:textId="1C8CAFB8" w:rsidR="00DA45A2" w:rsidRPr="00DA45A2" w:rsidRDefault="003F5D97" w:rsidP="00DD01D8">
      <w:pPr>
        <w:pStyle w:val="Balk3"/>
      </w:pPr>
      <w:r>
        <w:t>B.2.1. Öğretim Yöntem ve T</w:t>
      </w:r>
      <w:r w:rsidR="00DA45A2" w:rsidRPr="00DA45A2">
        <w:t>eknikleri</w:t>
      </w:r>
    </w:p>
    <w:p w14:paraId="5A6A1FF4" w14:textId="449ED043" w:rsidR="00DA45A2" w:rsidRDefault="00D45535" w:rsidP="008C2D9B">
      <w:pPr>
        <w:spacing w:before="120" w:after="120"/>
      </w:pPr>
      <w:r>
        <w:tab/>
      </w:r>
      <w:r w:rsidR="00DA45A2">
        <w:t>Türk Dili ve Edebiyat Bölümü’nde</w:t>
      </w:r>
      <w:r w:rsidR="00DA45A2" w:rsidRPr="005325FB">
        <w:t xml:space="preserve"> </w:t>
      </w:r>
      <w:r w:rsidR="00DA45A2" w:rsidRPr="00DA45A2">
        <w:t>etkili v</w:t>
      </w:r>
      <w:r w:rsidR="00DA45A2">
        <w:t xml:space="preserve">e etkileşimli öğretme </w:t>
      </w:r>
      <w:r>
        <w:t>için öğrencinin derse katılımını sağlayan</w:t>
      </w:r>
      <w:r w:rsidR="00DA45A2" w:rsidRPr="00DA45A2">
        <w:t xml:space="preserve"> </w:t>
      </w:r>
      <w:r>
        <w:t>yöntemler kullanılmaktadır.</w:t>
      </w:r>
      <w:r w:rsidR="00A77292">
        <w:t xml:space="preserve"> </w:t>
      </w:r>
      <w:r>
        <w:t>Der</w:t>
      </w:r>
      <w:r w:rsidR="00A77292">
        <w:t>s</w:t>
      </w:r>
      <w:r>
        <w:t>lerde g</w:t>
      </w:r>
      <w:r w:rsidR="00DA45A2" w:rsidRPr="00DA45A2">
        <w:t>örse</w:t>
      </w:r>
      <w:r>
        <w:t>l ve işitsel ders materyalleri kullanılmakta,</w:t>
      </w:r>
      <w:r w:rsidR="00DA45A2" w:rsidRPr="00DA45A2">
        <w:t xml:space="preserve"> </w:t>
      </w:r>
      <w:r>
        <w:t xml:space="preserve">soru-cevap yöntemine başvurularak </w:t>
      </w:r>
      <w:r w:rsidR="00DA45A2" w:rsidRPr="00DA45A2">
        <w:t>öğrencinin konuya ilişkin görüş v</w:t>
      </w:r>
      <w:r w:rsidR="00A77292">
        <w:t>e değerlendirmelerini almak</w:t>
      </w:r>
      <w:r>
        <w:t xml:space="preserve"> amaçlanmaktadır</w:t>
      </w:r>
      <w:r w:rsidR="00110940">
        <w:t xml:space="preserve">. </w:t>
      </w:r>
      <w:r w:rsidR="00A554DE">
        <w:t xml:space="preserve">Ayrıca üniversitemizin uzaktan eğitim için geliştirilen ESUZEM CANVAS sisteminde ders materyalleri ve duyurular bulunmakta, ödevler takip edilebilmektedir. </w:t>
      </w:r>
    </w:p>
    <w:p w14:paraId="6DCC44B2" w14:textId="14BFE413" w:rsidR="00F13361" w:rsidRDefault="00F13361" w:rsidP="00F13361">
      <w:pPr>
        <w:spacing w:before="120" w:after="120"/>
        <w:ind w:firstLine="708"/>
      </w:pPr>
      <w:r>
        <w:t>Kanıt:</w:t>
      </w:r>
      <w:r w:rsidR="00A554DE">
        <w:t xml:space="preserve"> </w:t>
      </w:r>
      <w:r>
        <w:t xml:space="preserve"> </w:t>
      </w:r>
      <w:hyperlink r:id="rId43" w:history="1">
        <w:r w:rsidRPr="00EB45CA">
          <w:rPr>
            <w:rStyle w:val="Kpr"/>
          </w:rPr>
          <w:t>https://ects.ogu.edu.tr/Lisans/Program/10</w:t>
        </w:r>
      </w:hyperlink>
      <w:r>
        <w:t xml:space="preserve"> </w:t>
      </w:r>
    </w:p>
    <w:p w14:paraId="7C66DA94" w14:textId="4436B4A5" w:rsidR="00A554DE" w:rsidRPr="00DA45A2" w:rsidRDefault="00A554DE" w:rsidP="007162E6">
      <w:r>
        <w:lastRenderedPageBreak/>
        <w:tab/>
      </w:r>
      <w:hyperlink r:id="rId44" w:history="1">
        <w:r w:rsidRPr="00A47F03">
          <w:rPr>
            <w:rStyle w:val="Kpr"/>
          </w:rPr>
          <w:t>https://uzem.ogu.edu.tr/Sayfa/Index/61/sistem-girisi</w:t>
        </w:r>
      </w:hyperlink>
      <w:r>
        <w:t xml:space="preserve"> </w:t>
      </w:r>
    </w:p>
    <w:p w14:paraId="3458B1D4" w14:textId="77777777" w:rsidR="00D45535" w:rsidRPr="00553FDC" w:rsidRDefault="00D45535" w:rsidP="007162E6">
      <w:r w:rsidRPr="00553FDC">
        <w:t>Rubrik Puanı: 3</w:t>
      </w:r>
    </w:p>
    <w:p w14:paraId="49AAD1DB" w14:textId="77777777" w:rsidR="00D45535" w:rsidRDefault="00D45535" w:rsidP="007162E6">
      <w:pPr>
        <w:rPr>
          <w:rStyle w:val="Kpr"/>
          <w:u w:val="none"/>
        </w:rPr>
      </w:pPr>
    </w:p>
    <w:p w14:paraId="39418F1B" w14:textId="56D5121D" w:rsidR="00D45535" w:rsidRPr="00D45535" w:rsidRDefault="00D45535" w:rsidP="00DD01D8">
      <w:pPr>
        <w:pStyle w:val="Balk3"/>
      </w:pPr>
      <w:r w:rsidRPr="00D45535">
        <w:t xml:space="preserve">B.2.2. Ölçme ve </w:t>
      </w:r>
      <w:r w:rsidR="003F5D97">
        <w:t>D</w:t>
      </w:r>
      <w:r w:rsidRPr="00D45535">
        <w:t>eğerlendirme</w:t>
      </w:r>
    </w:p>
    <w:p w14:paraId="231BE2C4" w14:textId="77777777" w:rsidR="00A908F9" w:rsidRPr="00B0719D" w:rsidRDefault="00A908F9" w:rsidP="007162E6">
      <w:r>
        <w:tab/>
      </w:r>
      <w:r w:rsidRPr="00B0719D">
        <w:t xml:space="preserve">Türk Dili ve Edebiyatı Bölümü’nde ölçme değerlendirme tekniklerini derslerin içerikleri belirlemektedir. Dil ve edebiyat derslerinin içerikleri göz önüne alınarak öğrencilerin kendilerini ifade edebilecekleri çeşitli sınav türleri, açık uçlu, çoktan seçmeli, ödev, proje </w:t>
      </w:r>
      <w:r w:rsidR="000D1035" w:rsidRPr="00B0719D">
        <w:t xml:space="preserve">vb. </w:t>
      </w:r>
      <w:r w:rsidRPr="00B0719D">
        <w:t xml:space="preserve">uygulanmaktadır. </w:t>
      </w:r>
    </w:p>
    <w:p w14:paraId="7EA00C72" w14:textId="5A50BBAA" w:rsidR="00A908F9" w:rsidRDefault="00B902C8" w:rsidP="00DA5A71">
      <w:pPr>
        <w:ind w:firstLine="708"/>
      </w:pPr>
      <w:r w:rsidRPr="00557BA2">
        <w:t>Eskişehir Osmangazi Üniversitesi’nde uygulanan ölçme değerlendirme sistemi, “</w:t>
      </w:r>
      <w:proofErr w:type="spellStart"/>
      <w:r w:rsidRPr="00557BA2">
        <w:t>Önlisans</w:t>
      </w:r>
      <w:proofErr w:type="spellEnd"/>
      <w:r w:rsidRPr="00557BA2">
        <w:t xml:space="preserve">-Lisans Öğretim ve Sınav Yönetmeliği” ile belirlenmiştir. Bir öğretim yılı güz ve bahar yarıyıllarından oluşur. Bir yarıyıl en az 70 öğretim günü olup kayıt ve sınav süreleri hariç 14 haftadır. Gerektiğinde bu süre Senato tarafından değiştirilebilir. Öğretim yılının başlama, bitiş ve sınav tarihleri Senato tarafından her yıl belirlenir ve ilan edilir. Dersler zorunlu, seçmeli ve isteğe bağlı olarak üç gruptur. Öğrencinin başarısı yarıyıl içi sınavları ile ödev, uygulama, laboratuvar ve benzeri çalışmaların başarı düzeyi ve yarıyıl sonu sınavı sonuçları göz önüne alınarak belirlenir. Bu sınavların tarihleri ilgili yönetim kurulunca belirlenir ve yarıyılın ilk dört haftası içinde öğrencilere duyurulur. Yarıyıl içi çalışmalarının, sınavının ve yarıyıl sonu sınavının başarı tespitindeki ağırlıkları dersi veren öğretim elemanı tarafından yarıyılın ilk iki haftası içinde sisteme girilir ve öğrencilere duyurulur. Ancak yarıyıl içi değerlendirmelerin toplam ağırlığı </w:t>
      </w:r>
      <w:proofErr w:type="gramStart"/>
      <w:r w:rsidRPr="00557BA2">
        <w:t>% 30</w:t>
      </w:r>
      <w:proofErr w:type="gramEnd"/>
      <w:r w:rsidRPr="00557BA2">
        <w:t xml:space="preserve">’dan az ve </w:t>
      </w:r>
      <w:proofErr w:type="gramStart"/>
      <w:r w:rsidRPr="00557BA2">
        <w:t>% 70</w:t>
      </w:r>
      <w:proofErr w:type="gramEnd"/>
      <w:r w:rsidRPr="00557BA2">
        <w:t xml:space="preserve">’ten çok olamaz. Öğrencinin bir dersteki başarısı bağıl değerlendirme yöntemi ile belirlenir. Bu değerlendirme öğrencinin yarıyıl içi çalışmalarında gösterdiği başarı ve yarıyıl sonu sınavında aldığı not birlikte değerlendirilerek; sınıfın genel başarı düzeyi, notların dağılımı ve sınıf ortalaması dikkate alınarak yapılır. Öğrenci değerlendirmeleri 0-100 not aralığında tam sayı üzerinden yapılır. Öğrencilere aldıkları her ders için gerekli sınav ve benzeri değerlendirmeler (ödev, kısa sınav, rapor, uygulama, sunum vb.) sonunda dersin öğretim elemanı tarafından dersin başarı notu, Senato tarafından belirlenen bağıl değerlendirme esaslarına göre harfli başarı notu ve başarı katsayısına dönüştürülür. DD alt sınırı 100 üzerinden 34 ve altında olamaz. Not ortalamalarına katılmayan ve katsayı ile bağlantılı olmayan derslerin değerlendirmeleri aşağıdaki gibi yapılır: DZ (Devamsız) notu, derse devam yükümlülüklerini yerine getirmeyen öğrenciye verilir. Not ortalaması hesabında FF sayılır. Öğrenci DZ notu aldığı dersi tekrar eder. YT (Yeterli) notu, bölümün önerisi, ilgili yönetim kurulunun kararı ve Senatonun onayı ile not ortalamasına katılmayan kredisiz derslerde başarılı olan öğrenciye verilir. YZ (Yetersiz) notu, not ortalamasına katılmayan kredisiz derslerden başarısız olan öğrenciye verilir. Öğrencinin başarı </w:t>
      </w:r>
      <w:r w:rsidRPr="00557BA2">
        <w:lastRenderedPageBreak/>
        <w:t>durumu her yarıyıl sonunda genel not ortalaması hesaplanarak belirlenir. Genel not ortalaması en az 2.00 olan öğrenci başarılı sayılır. Genel not ortalaması 2.00’nin altına düşen öğrenciye akademik yetersizlik uyarısı yapılır. Genel not ortalaması 1.80’in üzerinde olan akademik yetersizlik uyarısı almış öğrenci açılması h</w:t>
      </w:r>
      <w:r w:rsidR="000D70C5">
        <w:t>â</w:t>
      </w:r>
      <w:r w:rsidRPr="00557BA2">
        <w:t>linde, FF/YZ/DZ not aldığı dersleri takip eden ilk yarıyılda tekrar eder ve daha önce almadığı dersleri alabilir. Akademik yetersizlik uyarısı alan öğrencinin genel not ortalaması 1.80’in altında ise açılması h</w:t>
      </w:r>
      <w:r w:rsidR="000D70C5">
        <w:t>â</w:t>
      </w:r>
      <w:r w:rsidRPr="00557BA2">
        <w:t>linde, öncelikle FF/YZ/DZ not aldığı dersleri takip eden ilk yarıyılda tekrar eder ve daha önce almadığı bir dersi alamaz. Ancak genel not ortalaması 1.80’in altında olan ve ders kaydı yaptırdığı yarıyılda FF/YZ/DZ not alarak başarısız olduğu derslerin kredi değeri 15’in altında olan öğrenciler, 15 krediyi tamamlamak üzere 15 kredi değerine kadar daha önce almadığı derslere kayıt yaptırabilirler. Genel not ortalamasını 2.00 veya üzerine çıkaran öğrencinin akademik yetersizlik uyarısı kaldırılır. İlgili yönetim kurulunun önerisi ve Senato kararı ile öğretim yılı dışında yaz okulu açılabilir. Yaz okulu öğretimi, ilgili mevzuat hükümlerine göre yürütülür.</w:t>
      </w:r>
    </w:p>
    <w:p w14:paraId="474FCF61" w14:textId="44E68F70" w:rsidR="003D4BC6" w:rsidRPr="00557BA2" w:rsidRDefault="003D4BC6" w:rsidP="00DA5A71">
      <w:pPr>
        <w:ind w:firstLine="708"/>
      </w:pPr>
      <w:r w:rsidRPr="003D4BC6">
        <w:t>Öğrenci Bilgi Sistemi, web üzerinden öğrencilerin ölçme ve değerlendirme süreçlerini takip etmelerini sağlamaktadır. T</w:t>
      </w:r>
      <w:r w:rsidR="004C0D3E">
        <w:t>ürk Dili ve Edebiyatı</w:t>
      </w:r>
      <w:r w:rsidRPr="003D4BC6">
        <w:t xml:space="preserve"> Bölümü öğrenci ve öğretim elemanları bu web sayfasından Üniversite genelindeki ölçme ve değerlendirme uygulamalarını yürütmekte ve takip etmektedir.</w:t>
      </w:r>
    </w:p>
    <w:p w14:paraId="5D0A7237" w14:textId="7738D580" w:rsidR="00840B4B" w:rsidRDefault="00DA5A71" w:rsidP="000D70C5">
      <w:pPr>
        <w:spacing w:before="120" w:after="120"/>
      </w:pPr>
      <w:r>
        <w:t>Kanıt:</w:t>
      </w:r>
      <w:r w:rsidR="000D70C5">
        <w:t xml:space="preserve"> </w:t>
      </w:r>
      <w:hyperlink r:id="rId45" w:history="1">
        <w:r w:rsidR="003D4BC6" w:rsidRPr="00A47F03">
          <w:rPr>
            <w:rStyle w:val="Kpr"/>
          </w:rPr>
          <w:t>https://www.mevzuat.gov.tr/mevzuat?MevzuatNo=33782&amp;MevzuatTur=8&amp;MevzuatTertip=5</w:t>
        </w:r>
      </w:hyperlink>
    </w:p>
    <w:p w14:paraId="5531C371" w14:textId="0EAEE6B7" w:rsidR="003D4BC6" w:rsidRPr="00A908F9" w:rsidRDefault="003D4BC6" w:rsidP="000D70C5">
      <w:pPr>
        <w:spacing w:before="120" w:after="120"/>
      </w:pPr>
      <w:r>
        <w:tab/>
      </w:r>
      <w:hyperlink r:id="rId46" w:history="1">
        <w:r w:rsidRPr="00A47F03">
          <w:rPr>
            <w:rStyle w:val="Kpr"/>
          </w:rPr>
          <w:t>https://ogubs1.ogu.edu.tr/</w:t>
        </w:r>
      </w:hyperlink>
      <w:r>
        <w:t xml:space="preserve"> </w:t>
      </w:r>
    </w:p>
    <w:p w14:paraId="74CC8B1C" w14:textId="4B705EC9" w:rsidR="00840B4B" w:rsidRPr="00A908F9" w:rsidRDefault="00C2745C" w:rsidP="007162E6">
      <w:r w:rsidRPr="00A908F9">
        <w:t>Rubrik</w:t>
      </w:r>
      <w:r w:rsidR="0033599F">
        <w:t xml:space="preserve"> P</w:t>
      </w:r>
      <w:r w:rsidR="00840B4B" w:rsidRPr="00A908F9">
        <w:t>uanı: 3</w:t>
      </w:r>
    </w:p>
    <w:p w14:paraId="609061F0" w14:textId="77777777" w:rsidR="00ED1B5E" w:rsidRDefault="00ED1B5E" w:rsidP="007162E6">
      <w:pPr>
        <w:rPr>
          <w:b/>
        </w:rPr>
      </w:pPr>
    </w:p>
    <w:p w14:paraId="660196EC" w14:textId="13426537" w:rsidR="00C2745C" w:rsidRPr="00C2745C" w:rsidRDefault="00C2745C" w:rsidP="00DD01D8">
      <w:pPr>
        <w:pStyle w:val="Balk3"/>
      </w:pPr>
      <w:r w:rsidRPr="00C2745C">
        <w:t xml:space="preserve">B.2.3. </w:t>
      </w:r>
      <w:r w:rsidR="003F5D97">
        <w:t>Öğrenci Kabulü, Önceki Ö</w:t>
      </w:r>
      <w:r w:rsidRPr="00C2745C">
        <w:t>ğrenmenin</w:t>
      </w:r>
      <w:r w:rsidR="003F5D97">
        <w:t xml:space="preserve"> Tanınması ve K</w:t>
      </w:r>
      <w:r>
        <w:t>redilendirilmesi</w:t>
      </w:r>
      <w:r w:rsidRPr="00C2745C">
        <w:t xml:space="preserve"> </w:t>
      </w:r>
    </w:p>
    <w:p w14:paraId="6607CF59" w14:textId="29B96DE7" w:rsidR="00C2745C" w:rsidRDefault="00C2745C" w:rsidP="008C2D9B">
      <w:pPr>
        <w:ind w:right="63" w:firstLine="708"/>
      </w:pPr>
      <w:r w:rsidRPr="00557BA2">
        <w:t>Programa öğrenci kabulü için, Merkezi Öğrenci Seçme ve Yerleştirme Sınavını kazanmış olmak ve başka bir yükseköğretim kurumunda (uzaktan ve/veya açık öğretim hariç) kayıtlı olmamak şarttır. ÖSYM tarafından yapılan sınavda SÖZ puanları ve tercih sıralarına göre girişe hak kazanan öğrenciler Yüksek Öğretim Kurulu (YÖK), ÖSYM ile Rektörlük tarafından belirlenen ilkeler (2547 Sayılı Yükseköğretim Kanunun Eğitim ve Öğretim ile İlgili Yükseköğretime Giriş Maddeleri) uyarınca istenen belgelerle her yıl belirlenen ve ilan edilen tarihlerde kayıtlarını yaptırırlar.</w:t>
      </w:r>
      <w:r w:rsidR="00B529E2">
        <w:t xml:space="preserve"> Ayrıca Yatay Geçiş ve Çift Anadal, Yan Dal programları ile de öğrenciler bölümümüze kayıt yaptırabilmektedir.</w:t>
      </w:r>
      <w:r w:rsidR="00653149">
        <w:t xml:space="preserve"> Bu şekilde programa kaydolan öğrencilerin daha önce aldıkları derslere ilişkin eşdeğerlik ve intibaklar ilgili yönetmeliklere göre Bölüm İntibak Komisyonu tarafından </w:t>
      </w:r>
      <w:r w:rsidR="00653149">
        <w:lastRenderedPageBreak/>
        <w:t xml:space="preserve">değerlendirilir. </w:t>
      </w:r>
    </w:p>
    <w:p w14:paraId="56C8A336" w14:textId="036BCB4A" w:rsidR="00706C3F" w:rsidRPr="00557BA2" w:rsidRDefault="00706C3F" w:rsidP="008C2D9B">
      <w:pPr>
        <w:ind w:right="63" w:firstLine="708"/>
      </w:pPr>
      <w:r>
        <w:t xml:space="preserve">Kanıt: </w:t>
      </w:r>
      <w:hyperlink r:id="rId47" w:history="1">
        <w:r w:rsidRPr="00A47F03">
          <w:rPr>
            <w:rStyle w:val="Kpr"/>
          </w:rPr>
          <w:t>https://oidb.ogu.edu.tr/Sayfa/Index/150</w:t>
        </w:r>
      </w:hyperlink>
      <w:r>
        <w:t xml:space="preserve"> </w:t>
      </w:r>
    </w:p>
    <w:p w14:paraId="54AA6D96" w14:textId="3422193D" w:rsidR="00C2745C" w:rsidRDefault="00C2745C" w:rsidP="00151045">
      <w:r>
        <w:t>Rubrik</w:t>
      </w:r>
      <w:r w:rsidR="0033599F">
        <w:t xml:space="preserve"> P</w:t>
      </w:r>
      <w:r w:rsidRPr="00557BA2">
        <w:t>uanı: 3</w:t>
      </w:r>
    </w:p>
    <w:p w14:paraId="293AEEAE" w14:textId="77777777" w:rsidR="000D1035" w:rsidRDefault="000D1035" w:rsidP="00151045"/>
    <w:p w14:paraId="54E36539" w14:textId="1AA35DF2" w:rsidR="00432359" w:rsidRPr="00151045" w:rsidRDefault="00432359" w:rsidP="00DD01D8">
      <w:pPr>
        <w:pStyle w:val="Balk3"/>
      </w:pPr>
      <w:r w:rsidRPr="00151045">
        <w:t>B</w:t>
      </w:r>
      <w:r w:rsidR="003F5D97" w:rsidRPr="00151045">
        <w:t>.2.4. Yeterliliklerin Sertifikalandırılması ve D</w:t>
      </w:r>
      <w:r w:rsidRPr="00151045">
        <w:t>iploma</w:t>
      </w:r>
    </w:p>
    <w:p w14:paraId="32AF17A5" w14:textId="3A9A60C0" w:rsidR="00A908F9" w:rsidRPr="005637CD" w:rsidRDefault="00432359" w:rsidP="00151045">
      <w:r w:rsidRPr="000D1035">
        <w:tab/>
      </w:r>
      <w:r w:rsidR="00A908F9" w:rsidRPr="005637CD">
        <w:t>Türk Dili ve Edebiyatı Bölümünün mezuniyet koşulları ESOGU senatosunda belirlenmiş olup hem yurt içi hem de yurt dışı üniversitelerin kredi sistemlerine uyumlu h</w:t>
      </w:r>
      <w:r w:rsidR="00080368">
        <w:t>â</w:t>
      </w:r>
      <w:r w:rsidR="00A908F9" w:rsidRPr="005637CD">
        <w:t xml:space="preserve">le getirilmiştir. Bunun yanı sıra Türk Dili ve Edebiyatı Bölümünden mezun olacak öğrenciler akademik yeterliliklerini ve iş olanaklarını arttırmak amacıyla Tarih Bölümünde çift anadal ve yan dal programlarından yararlanabilmektedir. </w:t>
      </w:r>
    </w:p>
    <w:p w14:paraId="435C68BC" w14:textId="70A98479" w:rsidR="00A908F9" w:rsidRPr="00A908F9" w:rsidRDefault="00A908F9" w:rsidP="00151045">
      <w:r>
        <w:t xml:space="preserve">Kanıt: </w:t>
      </w:r>
      <w:hyperlink r:id="rId48" w:history="1">
        <w:r w:rsidR="003D4BC6" w:rsidRPr="00A47F03">
          <w:rPr>
            <w:rStyle w:val="Kpr"/>
          </w:rPr>
          <w:t>https://oidb.ogu.edu.tr/Sayfa/Index/51</w:t>
        </w:r>
      </w:hyperlink>
      <w:r w:rsidRPr="00A908F9">
        <w:t xml:space="preserve"> </w:t>
      </w:r>
    </w:p>
    <w:p w14:paraId="4B2ACD04" w14:textId="01CE0AED" w:rsidR="00A908F9" w:rsidRPr="005637CD" w:rsidRDefault="0033599F" w:rsidP="00151045">
      <w:r w:rsidRPr="005637CD">
        <w:t>Rubrik P</w:t>
      </w:r>
      <w:r w:rsidR="00A908F9" w:rsidRPr="005637CD">
        <w:t>uanı: 3</w:t>
      </w:r>
    </w:p>
    <w:p w14:paraId="4407DF54" w14:textId="77777777" w:rsidR="00840B4B" w:rsidRPr="00557BA2" w:rsidRDefault="00840B4B" w:rsidP="00151045"/>
    <w:p w14:paraId="7D0F814A" w14:textId="77777777" w:rsidR="00C2745C" w:rsidRPr="00151045" w:rsidRDefault="00C2745C" w:rsidP="00DD01D8">
      <w:pPr>
        <w:pStyle w:val="Balk2"/>
      </w:pPr>
      <w:r w:rsidRPr="00151045">
        <w:t>B.3. Öğrenme Kaynakları ve Akademik Destek Hizmetleri</w:t>
      </w:r>
    </w:p>
    <w:p w14:paraId="2DD09F5A" w14:textId="77777777" w:rsidR="005637CD" w:rsidRPr="00D156E8" w:rsidRDefault="005637CD" w:rsidP="00DD01D8">
      <w:pPr>
        <w:pStyle w:val="Balk3"/>
      </w:pPr>
      <w:r w:rsidRPr="005770D8">
        <w:t>B.3.1. Öğrenme Ortam ve Kaynakları</w:t>
      </w:r>
    </w:p>
    <w:p w14:paraId="662E3DFC" w14:textId="75A63C67" w:rsidR="00C2745C" w:rsidRPr="005637CD" w:rsidRDefault="00C2745C" w:rsidP="007162E6">
      <w:pPr>
        <w:ind w:firstLine="708"/>
      </w:pPr>
      <w:r w:rsidRPr="005637CD">
        <w:t>Türk Dili ve Edebiyatı Bölümü</w:t>
      </w:r>
      <w:r w:rsidR="00FD05E8" w:rsidRPr="005637CD">
        <w:t>’</w:t>
      </w:r>
      <w:r w:rsidRPr="005637CD">
        <w:t xml:space="preserve">nde öğretim yöntem ve teknikleri tüm eğitim türleri içerisinde (örgün, uzaktan, karma) o eğitim türünün doğasına uygun; öğrenci merkezli, yetkinlik temelli, süreç ve performans odaklı </w:t>
      </w:r>
      <w:proofErr w:type="spellStart"/>
      <w:r w:rsidRPr="005637CD">
        <w:t>disiplinlerarası</w:t>
      </w:r>
      <w:proofErr w:type="spellEnd"/>
      <w:r w:rsidRPr="005637CD">
        <w:t xml:space="preserve">, </w:t>
      </w:r>
      <w:proofErr w:type="spellStart"/>
      <w:r w:rsidRPr="005637CD">
        <w:t>bütünleyici</w:t>
      </w:r>
      <w:proofErr w:type="spellEnd"/>
      <w:r w:rsidRPr="005637CD">
        <w:t xml:space="preserve">, vaka/uygulama temelinde </w:t>
      </w:r>
      <w:proofErr w:type="spellStart"/>
      <w:r w:rsidRPr="005637CD">
        <w:t>öğrenmeyi</w:t>
      </w:r>
      <w:proofErr w:type="spellEnd"/>
      <w:r w:rsidRPr="005637CD">
        <w:t xml:space="preserve"> </w:t>
      </w:r>
      <w:proofErr w:type="spellStart"/>
      <w:r w:rsidRPr="005637CD">
        <w:t>önceleyen</w:t>
      </w:r>
      <w:proofErr w:type="spellEnd"/>
      <w:r w:rsidRPr="005637CD">
        <w:t xml:space="preserve"> </w:t>
      </w:r>
      <w:proofErr w:type="spellStart"/>
      <w:r w:rsidRPr="005637CD">
        <w:t>yaklaşımlarla</w:t>
      </w:r>
      <w:proofErr w:type="spellEnd"/>
      <w:r w:rsidRPr="005637CD">
        <w:t xml:space="preserve"> sürdürülmektedir.</w:t>
      </w:r>
      <w:r w:rsidR="00080368">
        <w:t xml:space="preserve"> Bunun yanı sıra bazı dersler üniversitemizin uzaktan eğitim sistem ESUZEM CANVAS üzerinden de yürütülmekte, tüm derslerin materyalleri ve öğrenci ödevleri bu sisteme yüklenebilmektedir.</w:t>
      </w:r>
    </w:p>
    <w:p w14:paraId="170CDA18" w14:textId="77777777" w:rsidR="00C2745C" w:rsidRDefault="00071E8D" w:rsidP="008C2D9B">
      <w:pPr>
        <w:ind w:firstLine="709"/>
        <w:rPr>
          <w:bCs/>
          <w:iCs/>
          <w:color w:val="000000" w:themeColor="text1"/>
        </w:rPr>
      </w:pPr>
      <w:r w:rsidRPr="005637CD">
        <w:rPr>
          <w:bCs/>
          <w:iCs/>
          <w:color w:val="000000" w:themeColor="text1"/>
        </w:rPr>
        <w:t>Türk Dili ve Edebiyatı Bölümü’nün eğitim-öğretim faaliyetlerini sürdürebilmek için kullandığı sınıflarını yetersiz olmakla birlikte temel kaynaklara ulaşmak bakımından bölümde oluşturulan kütüphane, uluslararası veri tabanlarına ve farklı alanlarda yayımlanan ulusal veya uluslararası dergilere ulaşabilmek için üniversitemiz kütüphanesi öğrencilerin hizmetindedir.</w:t>
      </w:r>
    </w:p>
    <w:p w14:paraId="449B0263" w14:textId="7A8DED67" w:rsidR="00080368" w:rsidRDefault="00080368" w:rsidP="008C2D9B">
      <w:pPr>
        <w:ind w:firstLine="709"/>
        <w:rPr>
          <w:bCs/>
          <w:iCs/>
          <w:color w:val="000000" w:themeColor="text1"/>
        </w:rPr>
      </w:pPr>
      <w:r>
        <w:rPr>
          <w:bCs/>
          <w:iCs/>
          <w:color w:val="000000" w:themeColor="text1"/>
        </w:rPr>
        <w:t>Kanıt:</w:t>
      </w:r>
      <w:r w:rsidR="008B2FA8">
        <w:rPr>
          <w:bCs/>
          <w:iCs/>
          <w:color w:val="000000" w:themeColor="text1"/>
        </w:rPr>
        <w:t xml:space="preserve"> </w:t>
      </w:r>
      <w:r>
        <w:rPr>
          <w:bCs/>
          <w:iCs/>
          <w:color w:val="000000" w:themeColor="text1"/>
        </w:rPr>
        <w:t xml:space="preserve"> </w:t>
      </w:r>
      <w:hyperlink r:id="rId49" w:history="1">
        <w:r w:rsidRPr="00A47F03">
          <w:rPr>
            <w:rStyle w:val="Kpr"/>
            <w:bCs/>
            <w:iCs/>
          </w:rPr>
          <w:t>https://uzem.ogu.edu.tr/Sayfa/Index/61/sistem-girisi</w:t>
        </w:r>
      </w:hyperlink>
      <w:r>
        <w:rPr>
          <w:bCs/>
          <w:iCs/>
          <w:color w:val="000000" w:themeColor="text1"/>
        </w:rPr>
        <w:t xml:space="preserve"> </w:t>
      </w:r>
    </w:p>
    <w:p w14:paraId="7545DCDC" w14:textId="5FCAE0BE" w:rsidR="008B2FA8" w:rsidRPr="005637CD" w:rsidRDefault="008B2FA8" w:rsidP="008C2D9B">
      <w:pPr>
        <w:ind w:firstLine="709"/>
        <w:rPr>
          <w:bCs/>
          <w:iCs/>
          <w:color w:val="000000" w:themeColor="text1"/>
        </w:rPr>
      </w:pPr>
      <w:r>
        <w:rPr>
          <w:bCs/>
          <w:iCs/>
          <w:color w:val="000000" w:themeColor="text1"/>
        </w:rPr>
        <w:tab/>
      </w:r>
      <w:hyperlink r:id="rId50" w:history="1">
        <w:r w:rsidRPr="00A47F03">
          <w:rPr>
            <w:rStyle w:val="Kpr"/>
            <w:bCs/>
            <w:iCs/>
          </w:rPr>
          <w:t>https://kutuphane.ogu.edu.tr/</w:t>
        </w:r>
      </w:hyperlink>
      <w:r>
        <w:rPr>
          <w:bCs/>
          <w:iCs/>
          <w:color w:val="000000" w:themeColor="text1"/>
        </w:rPr>
        <w:t xml:space="preserve"> </w:t>
      </w:r>
    </w:p>
    <w:p w14:paraId="6317939F" w14:textId="77288852" w:rsidR="00B902C8" w:rsidRPr="005637CD" w:rsidRDefault="0033599F" w:rsidP="007D31BE">
      <w:r w:rsidRPr="005637CD">
        <w:t>Rubrik P</w:t>
      </w:r>
      <w:r w:rsidR="00C2745C" w:rsidRPr="005637CD">
        <w:t>uanı: 3</w:t>
      </w:r>
    </w:p>
    <w:p w14:paraId="07C53ACC" w14:textId="77777777" w:rsidR="00ED1B5E" w:rsidRDefault="00ED1B5E" w:rsidP="007D31BE">
      <w:pPr>
        <w:rPr>
          <w:b/>
        </w:rPr>
      </w:pPr>
    </w:p>
    <w:p w14:paraId="53188CC4" w14:textId="77777777" w:rsidR="007162E6" w:rsidRPr="007D31BE" w:rsidRDefault="007162E6" w:rsidP="00DD01D8">
      <w:pPr>
        <w:pStyle w:val="Balk3"/>
      </w:pPr>
      <w:bookmarkStart w:id="3" w:name="_Toc26778368"/>
      <w:r w:rsidRPr="007D31BE">
        <w:t>B.3.2. Akademik Destek Hizmetleri</w:t>
      </w:r>
    </w:p>
    <w:p w14:paraId="6FDD0E12" w14:textId="77777777" w:rsidR="007162E6" w:rsidRPr="00E914F7" w:rsidRDefault="007162E6" w:rsidP="007162E6">
      <w:pPr>
        <w:pStyle w:val="Default"/>
        <w:spacing w:line="360" w:lineRule="auto"/>
        <w:ind w:firstLine="708"/>
        <w:jc w:val="both"/>
        <w:rPr>
          <w:rFonts w:ascii="Times New Roman" w:hAnsi="Times New Roman" w:cs="Times New Roman"/>
          <w:color w:val="auto"/>
          <w:lang w:val="tr-TR" w:eastAsia="tr-TR"/>
        </w:rPr>
      </w:pPr>
      <w:r w:rsidRPr="00E914F7">
        <w:rPr>
          <w:rFonts w:ascii="Times New Roman" w:hAnsi="Times New Roman" w:cs="Times New Roman"/>
          <w:color w:val="auto"/>
          <w:lang w:val="tr-TR" w:eastAsia="tr-TR"/>
        </w:rPr>
        <w:lastRenderedPageBreak/>
        <w:t>Türk Dili ve Edebiyatı programına kaydını yaptıran her öğrenci için, bölüm başkanlığınca, bölüm öğretim üyelerinden akademik bir danışman atanır. 2025-2026 Öğretim yılı için de tüm sınıflar için danışman atamaları yapılmıştır. Danışmanlık esasları Senato tarafından hazırlanan bir yönerge ile belirlenmiştir (“</w:t>
      </w:r>
      <w:proofErr w:type="spellStart"/>
      <w:r w:rsidRPr="00E914F7">
        <w:rPr>
          <w:rFonts w:ascii="Times New Roman" w:hAnsi="Times New Roman" w:cs="Times New Roman"/>
          <w:color w:val="auto"/>
          <w:lang w:val="tr-TR" w:eastAsia="tr-TR"/>
        </w:rPr>
        <w:t>Önlisans</w:t>
      </w:r>
      <w:proofErr w:type="spellEnd"/>
      <w:r w:rsidRPr="00E914F7">
        <w:rPr>
          <w:rFonts w:ascii="Times New Roman" w:hAnsi="Times New Roman" w:cs="Times New Roman"/>
          <w:color w:val="auto"/>
          <w:lang w:val="tr-TR" w:eastAsia="tr-TR"/>
        </w:rPr>
        <w:t xml:space="preserve">-Lisans Öğretim ve Sınav Yönetmeliği”) İlgili danışman, öğrenim süresi boyunca öğrencinin derslerini takip eder ve yönlendirir. Öğrenciler, danışmanlarının yönlendirmesiyle her dönem başında alacakları derslere kayıt yaptırırlar. Bunun yanı sıra tüm elektronik kayıt vb. işlemlerin geçerliliği için akademik danışmanın onayı gerekmektedir. Yıl içinde danışman periyodik olarak öğrenci ile görüşmeler yapar. Yabancı dil, bilgisayar, lisansüstü eğitim, profesyonel iş hayatı ve yurt dışı eğitim hakkında bilgilendirmeler yapar. Özellikle son sınıftaki bitirme tezleri ile mezuniyet sonrası sürece ilişkin hazırlık çalışmaları yapar. Bölüm başkanı, gerektiğinde öğretim üyelerinden danışmanı olduğu öğrencilerle ilgili faaliyetleri ve öğrencilerin başarı durumu hakkında rapor isteyebilir. Bu tip raporlar öğrenci </w:t>
      </w:r>
      <w:proofErr w:type="spellStart"/>
      <w:r w:rsidRPr="00E914F7">
        <w:rPr>
          <w:rFonts w:ascii="Times New Roman" w:hAnsi="Times New Roman" w:cs="Times New Roman"/>
          <w:color w:val="auto"/>
          <w:lang w:val="tr-TR" w:eastAsia="tr-TR"/>
        </w:rPr>
        <w:t>memnuyetinin</w:t>
      </w:r>
      <w:proofErr w:type="spellEnd"/>
      <w:r w:rsidRPr="00E914F7">
        <w:rPr>
          <w:rFonts w:ascii="Times New Roman" w:hAnsi="Times New Roman" w:cs="Times New Roman"/>
          <w:color w:val="auto"/>
          <w:lang w:val="tr-TR" w:eastAsia="tr-TR"/>
        </w:rPr>
        <w:t xml:space="preserve"> ölçülmesi ve değerlendirilmesi sürecinde de katkı sağlamaktadır. </w:t>
      </w:r>
      <w:proofErr w:type="spellStart"/>
      <w:r w:rsidRPr="00E914F7">
        <w:rPr>
          <w:rFonts w:ascii="Times New Roman" w:hAnsi="Times New Roman" w:cs="Times New Roman"/>
          <w:color w:val="auto"/>
          <w:lang w:val="tr-TR" w:eastAsia="tr-TR"/>
        </w:rPr>
        <w:t>Yandal</w:t>
      </w:r>
      <w:proofErr w:type="spellEnd"/>
      <w:r w:rsidRPr="00E914F7">
        <w:rPr>
          <w:rFonts w:ascii="Times New Roman" w:hAnsi="Times New Roman" w:cs="Times New Roman"/>
          <w:color w:val="auto"/>
          <w:lang w:val="tr-TR" w:eastAsia="tr-TR"/>
        </w:rPr>
        <w:t xml:space="preserve"> ve çift anadal yapan öğrenciler için ayrı danışman tanımlaması yapılır. </w:t>
      </w:r>
    </w:p>
    <w:p w14:paraId="0E71C4B3" w14:textId="77777777" w:rsidR="007162E6" w:rsidRDefault="007162E6" w:rsidP="007162E6">
      <w:r w:rsidRPr="00FD05E8">
        <w:tab/>
      </w:r>
      <w:r>
        <w:t>Öğrenci-danışman iletişimi yüz yüze, e-posta aracılığıyla ve öğrenci bilgi sistemi üzerinden sağlanmaktadır. Öğrenci bilgi sistemi üzerinden kayıt zamanı öğrenciler kayıt danışmanına mesaj atabilmektedir.</w:t>
      </w:r>
    </w:p>
    <w:p w14:paraId="3D93B9C1" w14:textId="77777777" w:rsidR="007162E6" w:rsidRDefault="007162E6" w:rsidP="007162E6">
      <w:pPr>
        <w:ind w:firstLine="708"/>
      </w:pPr>
      <w:r>
        <w:t>Kanıt:</w:t>
      </w:r>
      <w:hyperlink r:id="rId51" w:history="1">
        <w:r w:rsidRPr="00A47F03">
          <w:rPr>
            <w:rStyle w:val="Kpr"/>
          </w:rPr>
          <w:t>https://tde.ogu.edu.tr/Duyuru/Detay/1443/2025-2026-guz-yariyili-kayit-yenileme-islemleri</w:t>
        </w:r>
      </w:hyperlink>
    </w:p>
    <w:p w14:paraId="6749F9D4" w14:textId="77777777" w:rsidR="007162E6" w:rsidRPr="00BF2E1A" w:rsidRDefault="007162E6" w:rsidP="007162E6">
      <w:pPr>
        <w:ind w:firstLine="708"/>
        <w:rPr>
          <w:rStyle w:val="Kpr"/>
        </w:rPr>
      </w:pPr>
      <w:r>
        <w:tab/>
      </w:r>
      <w:hyperlink r:id="rId52" w:history="1">
        <w:r w:rsidRPr="00BF2E1A">
          <w:rPr>
            <w:rStyle w:val="Kpr"/>
          </w:rPr>
          <w:t>https://ogubs1.ogu.edu.tr/</w:t>
        </w:r>
      </w:hyperlink>
      <w:r w:rsidRPr="00BF2E1A">
        <w:t xml:space="preserve"> </w:t>
      </w:r>
    </w:p>
    <w:p w14:paraId="1C021641" w14:textId="77777777" w:rsidR="007162E6" w:rsidRPr="00287984" w:rsidRDefault="007162E6" w:rsidP="007162E6">
      <w:r w:rsidRPr="00287984">
        <w:t xml:space="preserve">Rubrik Puanı: </w:t>
      </w:r>
      <w:r>
        <w:t>3</w:t>
      </w:r>
    </w:p>
    <w:p w14:paraId="171C8618" w14:textId="77777777" w:rsidR="007162E6" w:rsidRPr="00287984" w:rsidRDefault="007162E6" w:rsidP="007162E6"/>
    <w:p w14:paraId="3C510F53" w14:textId="77777777" w:rsidR="007162E6" w:rsidRPr="004E5309" w:rsidRDefault="007162E6" w:rsidP="00DD01D8">
      <w:pPr>
        <w:pStyle w:val="Balk3"/>
      </w:pPr>
      <w:r w:rsidRPr="004E5309">
        <w:t>B.3.3. Tesis ve altyapılar</w:t>
      </w:r>
    </w:p>
    <w:p w14:paraId="0CC5BD5F" w14:textId="77777777" w:rsidR="007162E6" w:rsidRPr="004E5309" w:rsidRDefault="007162E6" w:rsidP="007162E6">
      <w:pPr>
        <w:ind w:firstLine="708"/>
        <w:rPr>
          <w:bCs/>
        </w:rPr>
      </w:pPr>
      <w:r w:rsidRPr="004E5309">
        <w:rPr>
          <w:bCs/>
        </w:rPr>
        <w:t xml:space="preserve">Bölümün yer aldığı bina olan F2’de sınıf, iletişim altyapısı ve sosyal tesis açısından eksikler bulunmaktadır. </w:t>
      </w:r>
      <w:r>
        <w:rPr>
          <w:bCs/>
        </w:rPr>
        <w:t>Özellikle öğrencilerden kapalı ve büyük bir kantin alanı ihtiyacına yönelik sık sık talepler alınmaktadır.</w:t>
      </w:r>
    </w:p>
    <w:p w14:paraId="18FE8D4D" w14:textId="77777777" w:rsidR="007162E6" w:rsidRDefault="007162E6" w:rsidP="007162E6">
      <w:pPr>
        <w:rPr>
          <w:bCs/>
        </w:rPr>
      </w:pPr>
    </w:p>
    <w:p w14:paraId="787F87C1" w14:textId="77777777" w:rsidR="007162E6" w:rsidRDefault="007162E6" w:rsidP="007162E6">
      <w:pPr>
        <w:rPr>
          <w:bCs/>
        </w:rPr>
      </w:pPr>
      <w:r>
        <w:rPr>
          <w:bCs/>
        </w:rPr>
        <w:t>Rubrik Puanı</w:t>
      </w:r>
      <w:r w:rsidRPr="004E5309">
        <w:rPr>
          <w:bCs/>
        </w:rPr>
        <w:t>: 1</w:t>
      </w:r>
    </w:p>
    <w:p w14:paraId="4F87ED93" w14:textId="77777777" w:rsidR="007162E6" w:rsidRPr="004E5309" w:rsidRDefault="007162E6" w:rsidP="007162E6">
      <w:pPr>
        <w:rPr>
          <w:b/>
        </w:rPr>
      </w:pPr>
    </w:p>
    <w:p w14:paraId="2CB200FD" w14:textId="77777777" w:rsidR="007162E6" w:rsidRPr="004E5309" w:rsidRDefault="007162E6" w:rsidP="00DD01D8">
      <w:pPr>
        <w:pStyle w:val="Balk3"/>
      </w:pPr>
      <w:r w:rsidRPr="004E5309">
        <w:t xml:space="preserve">B.3.4. Dezavantajlı Gruplar </w:t>
      </w:r>
    </w:p>
    <w:p w14:paraId="43DCA28E" w14:textId="77777777" w:rsidR="007162E6" w:rsidRPr="004E5309" w:rsidRDefault="007162E6" w:rsidP="007162E6">
      <w:pPr>
        <w:ind w:firstLine="708"/>
        <w:rPr>
          <w:bCs/>
        </w:rPr>
      </w:pPr>
      <w:r w:rsidRPr="004E5309">
        <w:rPr>
          <w:bCs/>
        </w:rPr>
        <w:t>Dezavantajlı grupların eğitim olanaklarına erişimine ilişkin uygulamalar yürütülmektedir.</w:t>
      </w:r>
      <w:r>
        <w:rPr>
          <w:bCs/>
        </w:rPr>
        <w:t xml:space="preserve"> </w:t>
      </w:r>
      <w:r w:rsidRPr="004E5309">
        <w:rPr>
          <w:bCs/>
        </w:rPr>
        <w:t>Bu planlardan biri olan dezavantajlı öğrencilerin asansör kullanmaları için olanak sağlanmıştır.</w:t>
      </w:r>
    </w:p>
    <w:p w14:paraId="025507B8" w14:textId="77777777" w:rsidR="007162E6" w:rsidRDefault="007162E6" w:rsidP="007162E6">
      <w:pPr>
        <w:rPr>
          <w:bCs/>
        </w:rPr>
      </w:pPr>
    </w:p>
    <w:p w14:paraId="1315C110" w14:textId="77777777" w:rsidR="007162E6" w:rsidRDefault="007162E6" w:rsidP="007162E6">
      <w:pPr>
        <w:rPr>
          <w:bCs/>
        </w:rPr>
      </w:pPr>
      <w:r>
        <w:rPr>
          <w:bCs/>
        </w:rPr>
        <w:t>Rubrik Puanı:</w:t>
      </w:r>
      <w:r w:rsidRPr="004E5309">
        <w:rPr>
          <w:bCs/>
        </w:rPr>
        <w:t xml:space="preserve"> 3</w:t>
      </w:r>
    </w:p>
    <w:p w14:paraId="449C4487" w14:textId="77777777" w:rsidR="007162E6" w:rsidRPr="004E5309" w:rsidRDefault="007162E6" w:rsidP="007162E6">
      <w:pPr>
        <w:rPr>
          <w:bCs/>
        </w:rPr>
      </w:pPr>
    </w:p>
    <w:p w14:paraId="39FDC4FD" w14:textId="77777777" w:rsidR="007162E6" w:rsidRDefault="007162E6" w:rsidP="00DD01D8">
      <w:pPr>
        <w:pStyle w:val="Balk3"/>
      </w:pPr>
      <w:r>
        <w:t>B.3.5. Sosyal, Kültürel, Sportif F</w:t>
      </w:r>
      <w:r w:rsidRPr="00DB1440">
        <w:t>aaliyetler</w:t>
      </w:r>
    </w:p>
    <w:p w14:paraId="577ADE7F" w14:textId="77777777" w:rsidR="007162E6" w:rsidRPr="00BC2970" w:rsidRDefault="007162E6" w:rsidP="007162E6">
      <w:pPr>
        <w:rPr>
          <w:bCs/>
        </w:rPr>
      </w:pPr>
      <w:r w:rsidRPr="00BC2970">
        <w:rPr>
          <w:bCs/>
        </w:rPr>
        <w:tab/>
      </w:r>
      <w:r w:rsidRPr="00BC2970">
        <w:t xml:space="preserve">Bölümümüzün öğrenci kulüpleri </w:t>
      </w:r>
      <w:r w:rsidRPr="00BC2970">
        <w:rPr>
          <w:rStyle w:val="AklamaBavurusu"/>
          <w:sz w:val="24"/>
          <w:szCs w:val="24"/>
        </w:rPr>
        <w:t>şu an aktif durumda değildir, bu kulüplerin faaliyete geçirilmesi planlanmaktadır.</w:t>
      </w:r>
    </w:p>
    <w:p w14:paraId="1FB69E02" w14:textId="77777777" w:rsidR="007162E6" w:rsidRDefault="007162E6" w:rsidP="007162E6">
      <w:pPr>
        <w:rPr>
          <w:bCs/>
        </w:rPr>
      </w:pPr>
      <w:r>
        <w:rPr>
          <w:bCs/>
        </w:rPr>
        <w:tab/>
      </w:r>
    </w:p>
    <w:p w14:paraId="3BD86D79" w14:textId="77777777" w:rsidR="007162E6" w:rsidRPr="00557BA2" w:rsidRDefault="007162E6" w:rsidP="007162E6">
      <w:r>
        <w:t>Rubrik P</w:t>
      </w:r>
      <w:r w:rsidRPr="00A908F9">
        <w:t xml:space="preserve">uanı: </w:t>
      </w:r>
      <w:r>
        <w:t>1</w:t>
      </w:r>
      <w:r>
        <w:tab/>
      </w:r>
    </w:p>
    <w:p w14:paraId="78EC7E04" w14:textId="77777777" w:rsidR="007162E6" w:rsidRPr="00557BA2" w:rsidRDefault="007162E6" w:rsidP="007162E6"/>
    <w:p w14:paraId="23AB4F19" w14:textId="77777777" w:rsidR="007162E6" w:rsidRDefault="007162E6" w:rsidP="00DD01D8">
      <w:pPr>
        <w:pStyle w:val="Balk2"/>
      </w:pPr>
      <w:r w:rsidRPr="0041206C">
        <w:t>B.4. Öğretim Kadrosu</w:t>
      </w:r>
    </w:p>
    <w:p w14:paraId="7E063E6E" w14:textId="77777777" w:rsidR="007162E6" w:rsidRDefault="007162E6" w:rsidP="007162E6">
      <w:pPr>
        <w:ind w:firstLine="709"/>
      </w:pPr>
      <w:r w:rsidRPr="00557BA2">
        <w:t xml:space="preserve">Bölümümüzde tam zamanlı </w:t>
      </w:r>
      <w:r>
        <w:t>13 Profesör, 4 Doçent, 2 Doktor Öğretim Üyesi ve 3</w:t>
      </w:r>
      <w:r w:rsidRPr="00557BA2">
        <w:t xml:space="preserve"> Araştırma Görevlisi, </w:t>
      </w:r>
      <w:r>
        <w:t>3 Öğretim G</w:t>
      </w:r>
      <w:r w:rsidRPr="00557BA2">
        <w:t xml:space="preserve">örevlisi bulunmaktadır. Türk Dili ve Edebiyatı Bölümü programını beş farklı anabilim dalında uzmanlaşmış öğretim elemanları ile sürdürmektedir.  </w:t>
      </w:r>
    </w:p>
    <w:p w14:paraId="509605AF" w14:textId="77777777" w:rsidR="007162E6" w:rsidRPr="00557BA2" w:rsidRDefault="007162E6" w:rsidP="007162E6">
      <w:pPr>
        <w:ind w:firstLine="709"/>
      </w:pPr>
      <w:r>
        <w:t xml:space="preserve">Kanıt: </w:t>
      </w:r>
      <w:hyperlink r:id="rId53" w:history="1">
        <w:r w:rsidRPr="00EB45CA">
          <w:rPr>
            <w:rStyle w:val="Kpr"/>
          </w:rPr>
          <w:t>https://tde.ogu.edu.tr/Sayfa/Index/9/akademik-idari-personel</w:t>
        </w:r>
      </w:hyperlink>
      <w:r>
        <w:t xml:space="preserve"> </w:t>
      </w:r>
    </w:p>
    <w:p w14:paraId="2664F101" w14:textId="77777777" w:rsidR="007162E6" w:rsidRPr="00557BA2" w:rsidRDefault="007162E6" w:rsidP="007162E6">
      <w:pPr>
        <w:ind w:right="63"/>
      </w:pPr>
    </w:p>
    <w:p w14:paraId="097E7275" w14:textId="77777777" w:rsidR="007162E6" w:rsidRPr="0041206C" w:rsidRDefault="007162E6" w:rsidP="00DD01D8">
      <w:pPr>
        <w:pStyle w:val="Balk3"/>
      </w:pPr>
      <w:r>
        <w:t>B.4.1. Atama, Yükseltme ve Görevlendirme K</w:t>
      </w:r>
      <w:r w:rsidRPr="0041206C">
        <w:t>riterleri</w:t>
      </w:r>
    </w:p>
    <w:p w14:paraId="52F9A3BB" w14:textId="77777777" w:rsidR="007162E6" w:rsidRPr="00557BA2" w:rsidRDefault="007162E6" w:rsidP="007162E6">
      <w:pPr>
        <w:ind w:firstLine="708"/>
      </w:pPr>
      <w:r w:rsidRPr="007A0957">
        <w:t xml:space="preserve">Bölümün öğretim kadrosunun performans süreçleri üç aylık dönemlerle takip edilmektedir. Fakülteye ibraz edilen akademik ve öğretime ilişkin faaliyetler tablolaştırılarak teslim edilmektedir. Bu sayede akademik kadronun performansı tespit ve takip edilmektedir. </w:t>
      </w:r>
      <w:r w:rsidRPr="00557BA2">
        <w:t>Eskişehir Osmangazi Üniversitesi güncel atama ve yükseltme kriterlerine aşağıdaki bağlantıdan ulaşılabilmektedir:</w:t>
      </w:r>
    </w:p>
    <w:p w14:paraId="4E0B23BC" w14:textId="77777777" w:rsidR="007162E6" w:rsidRPr="00535BF1" w:rsidRDefault="007162E6" w:rsidP="007162E6">
      <w:r>
        <w:tab/>
      </w:r>
      <w:r w:rsidRPr="0033599F">
        <w:t>Kanıt:</w:t>
      </w:r>
      <w:r w:rsidRPr="00535BF1">
        <w:t xml:space="preserve"> </w:t>
      </w:r>
      <w:hyperlink r:id="rId54" w:history="1">
        <w:r w:rsidRPr="00F94725">
          <w:rPr>
            <w:rStyle w:val="Kpr"/>
          </w:rPr>
          <w:t>https://personel.ogu.edu.tr/Storage/PersonelDaireBaskanligi/Uploads/Akademik-Y%C3%BCkseltilme-ve-Atanma-Kriterleri.pdf</w:t>
        </w:r>
      </w:hyperlink>
      <w:r>
        <w:t xml:space="preserve"> </w:t>
      </w:r>
    </w:p>
    <w:p w14:paraId="1C66C53B" w14:textId="77777777" w:rsidR="007162E6" w:rsidRDefault="007162E6" w:rsidP="007162E6"/>
    <w:p w14:paraId="2DA92B6C" w14:textId="77777777" w:rsidR="007162E6" w:rsidRDefault="007162E6" w:rsidP="007162E6">
      <w:r>
        <w:t>Rubrik P</w:t>
      </w:r>
      <w:r w:rsidRPr="00557BA2">
        <w:t>uanı: 4</w:t>
      </w:r>
    </w:p>
    <w:p w14:paraId="4DF3908C" w14:textId="77777777" w:rsidR="007162E6" w:rsidRPr="00557BA2" w:rsidRDefault="007162E6" w:rsidP="007162E6"/>
    <w:p w14:paraId="13FD1B2F" w14:textId="77777777" w:rsidR="007162E6" w:rsidRDefault="007162E6" w:rsidP="00DD01D8">
      <w:pPr>
        <w:pStyle w:val="Balk3"/>
      </w:pPr>
      <w:r w:rsidRPr="00071E8D">
        <w:t>B</w:t>
      </w:r>
      <w:r>
        <w:t>.4.2. Öğretim Yetkinlikleri ve G</w:t>
      </w:r>
      <w:r w:rsidRPr="00071E8D">
        <w:t>elişimi</w:t>
      </w:r>
    </w:p>
    <w:p w14:paraId="7008A91F" w14:textId="77777777" w:rsidR="007162E6" w:rsidRPr="0029325D" w:rsidRDefault="007162E6" w:rsidP="007162E6">
      <w:r>
        <w:rPr>
          <w:b/>
        </w:rPr>
        <w:tab/>
      </w:r>
      <w:r w:rsidRPr="0029325D">
        <w:t>Kurumun öğretim elemanlarının; öğrenci merkezli öğrenme, uzaktan eğitim, ölçme değerlendirme, materyal geliştirme ve kalite güvencesi sistemi gibi alanlardaki yetkinliklerinin geliştirilmesine ilişkin planlar bulunmaktadır.</w:t>
      </w:r>
    </w:p>
    <w:p w14:paraId="174CFC4E" w14:textId="77777777" w:rsidR="007162E6" w:rsidRDefault="007162E6" w:rsidP="007162E6">
      <w:pPr>
        <w:ind w:firstLine="708"/>
      </w:pPr>
      <w:r w:rsidRPr="0033599F">
        <w:t>Kanıt</w:t>
      </w:r>
      <w:r w:rsidRPr="00D156E8">
        <w:t xml:space="preserve">: </w:t>
      </w:r>
      <w:r>
        <w:t xml:space="preserve"> </w:t>
      </w:r>
      <w:hyperlink r:id="rId55" w:history="1">
        <w:r w:rsidRPr="00980A0C">
          <w:rPr>
            <w:rStyle w:val="Kpr"/>
          </w:rPr>
          <w:t>https://uzemoys.ogu.edu.tr/login/canvas</w:t>
        </w:r>
      </w:hyperlink>
      <w:r>
        <w:t xml:space="preserve"> </w:t>
      </w:r>
    </w:p>
    <w:p w14:paraId="7F78017E" w14:textId="77777777" w:rsidR="007162E6" w:rsidRDefault="007162E6" w:rsidP="007162E6">
      <w:pPr>
        <w:ind w:left="708" w:firstLine="708"/>
      </w:pPr>
      <w:hyperlink r:id="rId56" w:history="1">
        <w:r w:rsidRPr="00DE54A8">
          <w:rPr>
            <w:rStyle w:val="Kpr"/>
          </w:rPr>
          <w:t>https://uzem.ogu.edu.tr/Sayfa/Index/28/egitim-ve-seminerler</w:t>
        </w:r>
      </w:hyperlink>
      <w:r>
        <w:t xml:space="preserve"> </w:t>
      </w:r>
    </w:p>
    <w:p w14:paraId="39DE31B7" w14:textId="77777777" w:rsidR="007162E6" w:rsidRDefault="007162E6" w:rsidP="007162E6">
      <w:pPr>
        <w:ind w:left="708" w:firstLine="708"/>
      </w:pPr>
      <w:hyperlink r:id="rId57" w:history="1">
        <w:r w:rsidRPr="00DE54A8">
          <w:rPr>
            <w:rStyle w:val="Kpr"/>
          </w:rPr>
          <w:t>https://tde.ogu.edu.tr/Sayfa/Index/2046/fedek</w:t>
        </w:r>
      </w:hyperlink>
      <w:r>
        <w:t xml:space="preserve"> </w:t>
      </w:r>
    </w:p>
    <w:p w14:paraId="1C260589" w14:textId="77777777" w:rsidR="007162E6" w:rsidRPr="00C42C48" w:rsidRDefault="007162E6" w:rsidP="007162E6">
      <w:pPr>
        <w:ind w:left="708" w:firstLine="708"/>
      </w:pPr>
      <w:hyperlink r:id="rId58" w:history="1">
        <w:r w:rsidRPr="00DE54A8">
          <w:rPr>
            <w:rStyle w:val="Kpr"/>
          </w:rPr>
          <w:t>https://tde.ogu.edu.tr/Sayfa/Index/1042/kalite-calismalari</w:t>
        </w:r>
      </w:hyperlink>
      <w:r>
        <w:t xml:space="preserve"> </w:t>
      </w:r>
    </w:p>
    <w:p w14:paraId="79AF1A41" w14:textId="77777777" w:rsidR="007162E6" w:rsidRPr="00DA5A71" w:rsidRDefault="007162E6" w:rsidP="007162E6">
      <w:r w:rsidRPr="00DA5A71">
        <w:t xml:space="preserve">Rubrik </w:t>
      </w:r>
      <w:r>
        <w:t>P</w:t>
      </w:r>
      <w:r w:rsidRPr="00DA5A71">
        <w:t xml:space="preserve">uanı: </w:t>
      </w:r>
      <w:r>
        <w:t>3</w:t>
      </w:r>
    </w:p>
    <w:p w14:paraId="4D8F2660" w14:textId="77777777" w:rsidR="007162E6" w:rsidRDefault="007162E6" w:rsidP="007162E6"/>
    <w:p w14:paraId="07C006F9" w14:textId="77777777" w:rsidR="007162E6" w:rsidRPr="00557BA2" w:rsidRDefault="007162E6" w:rsidP="00DD01D8">
      <w:pPr>
        <w:pStyle w:val="Balk3"/>
      </w:pPr>
      <w:r w:rsidRPr="00557BA2">
        <w:t>B.4.3.</w:t>
      </w:r>
      <w:r>
        <w:t xml:space="preserve"> Eğitim Faaliyetlerine Yönelik Teşvik ve Ö</w:t>
      </w:r>
      <w:r w:rsidRPr="00557BA2">
        <w:t>düllendirme</w:t>
      </w:r>
    </w:p>
    <w:p w14:paraId="6CD8269E" w14:textId="77777777" w:rsidR="007162E6" w:rsidRPr="00557BA2" w:rsidRDefault="007162E6" w:rsidP="007162E6">
      <w:pPr>
        <w:rPr>
          <w:b/>
          <w:bCs/>
          <w:color w:val="000000" w:themeColor="text1"/>
        </w:rPr>
      </w:pPr>
      <w:r>
        <w:tab/>
      </w:r>
      <w:r w:rsidRPr="00D0546C">
        <w:t xml:space="preserve">Öğretim kadrosuna yönelik teşvik ve ödüllendirilme mekanizması Akademik Teşvik yönergesinden ibarettir. </w:t>
      </w:r>
      <w:r>
        <w:t xml:space="preserve">Üniversitemiz akademik teşvik başvurularını çevrimiçi sistem üzerinden almak için ATOSİS başvuru sistemini geliştirmiştir. Önce </w:t>
      </w:r>
      <w:proofErr w:type="spellStart"/>
      <w:r>
        <w:t>YÖKSİS’ten</w:t>
      </w:r>
      <w:proofErr w:type="spellEnd"/>
      <w:r>
        <w:t xml:space="preserve"> yapılan başvurular ATOSİS sistemine çekilebilmektedir. Bölümümüzde ayrıca 3 öğretim üyesinden oluşan Akademik Teşvik Komisyonu bulunmakta ve başvuruları her yıl şartlara uygun olup olmadıkları açısından incelemektedirler. </w:t>
      </w:r>
      <w:r w:rsidRPr="00D0546C">
        <w:t>202</w:t>
      </w:r>
      <w:r>
        <w:t>5</w:t>
      </w:r>
      <w:r w:rsidRPr="00D0546C">
        <w:t xml:space="preserve"> yılında </w:t>
      </w:r>
      <w:r w:rsidRPr="004063B7">
        <w:t>12 öğretim üyemiz akademik teşvik almaya</w:t>
      </w:r>
      <w:r w:rsidRPr="00D0546C">
        <w:t xml:space="preserve"> hak kazanmıştır.</w:t>
      </w:r>
      <w:r>
        <w:t xml:space="preserve"> </w:t>
      </w:r>
    </w:p>
    <w:p w14:paraId="3B4E6306" w14:textId="77777777" w:rsidR="007162E6" w:rsidRDefault="007162E6" w:rsidP="007162E6">
      <w:pPr>
        <w:ind w:firstLine="708"/>
      </w:pPr>
      <w:r>
        <w:t xml:space="preserve">Kanıt:  </w:t>
      </w:r>
      <w:hyperlink r:id="rId59" w:history="1">
        <w:r w:rsidRPr="00A47F03">
          <w:rPr>
            <w:rStyle w:val="Kpr"/>
          </w:rPr>
          <w:t>https://tesvik.ogu.edu.tr/</w:t>
        </w:r>
      </w:hyperlink>
      <w:r>
        <w:t xml:space="preserve"> </w:t>
      </w:r>
    </w:p>
    <w:p w14:paraId="4939BF1C" w14:textId="77777777" w:rsidR="007162E6" w:rsidRDefault="007162E6" w:rsidP="007162E6">
      <w:r>
        <w:tab/>
      </w:r>
      <w:r>
        <w:tab/>
      </w:r>
      <w:hyperlink r:id="rId60" w:history="1">
        <w:r w:rsidRPr="00DE54A8">
          <w:rPr>
            <w:rStyle w:val="Kpr"/>
          </w:rPr>
          <w:t>https://atosis.ogu.edu.tr/Account/Login</w:t>
        </w:r>
      </w:hyperlink>
      <w:r>
        <w:t xml:space="preserve"> </w:t>
      </w:r>
    </w:p>
    <w:p w14:paraId="47657E85" w14:textId="77777777" w:rsidR="007162E6" w:rsidRPr="00557BA2" w:rsidRDefault="007162E6" w:rsidP="007162E6">
      <w:r>
        <w:t>Rubrik Puanı: 3</w:t>
      </w:r>
    </w:p>
    <w:p w14:paraId="1BB39CFE" w14:textId="77777777" w:rsidR="007162E6" w:rsidRDefault="007162E6" w:rsidP="007162E6">
      <w:pPr>
        <w:rPr>
          <w:b/>
        </w:rPr>
      </w:pPr>
    </w:p>
    <w:p w14:paraId="2F9D1A79" w14:textId="2A599E18" w:rsidR="00E73F58" w:rsidRPr="00DD01D8" w:rsidRDefault="00E73F58" w:rsidP="00DD01D8">
      <w:pPr>
        <w:pStyle w:val="Balk1"/>
        <w:ind w:left="0"/>
        <w:rPr>
          <w:sz w:val="24"/>
          <w:szCs w:val="24"/>
        </w:rPr>
      </w:pPr>
      <w:r w:rsidRPr="00DD01D8">
        <w:rPr>
          <w:sz w:val="24"/>
          <w:szCs w:val="24"/>
        </w:rPr>
        <w:t>C. ARAŞTIRMA VE GELİŞTİRME</w:t>
      </w:r>
    </w:p>
    <w:p w14:paraId="683D08EB" w14:textId="7686E21B" w:rsidR="00071E8D" w:rsidRPr="00B151D1" w:rsidRDefault="00071E8D" w:rsidP="00DD01D8">
      <w:pPr>
        <w:pStyle w:val="Balk2"/>
      </w:pPr>
      <w:r w:rsidRPr="00B151D1">
        <w:t>C.1. Araştırma Süreçlerinin Yönetimi ve Araştırma Kaynakları</w:t>
      </w:r>
    </w:p>
    <w:p w14:paraId="24E8D872" w14:textId="02D16594" w:rsidR="0029325D" w:rsidRPr="00B151D1" w:rsidRDefault="0029325D" w:rsidP="00DD01D8">
      <w:pPr>
        <w:pStyle w:val="Balk3"/>
      </w:pPr>
      <w:r w:rsidRPr="00B151D1">
        <w:t>C.1.1. Araştırma Süreçlerinin Yönetimi</w:t>
      </w:r>
    </w:p>
    <w:p w14:paraId="3632A187" w14:textId="17BEA5A9" w:rsidR="00D156E8" w:rsidRPr="00D156E8" w:rsidRDefault="00D156E8" w:rsidP="00D156E8">
      <w:pPr>
        <w:ind w:firstLine="708"/>
      </w:pPr>
      <w:r w:rsidRPr="00D156E8">
        <w:t>Kurumun genelinde araştırma süreçlerinin yönetimi ve organizasyonel yapısı kurumsal tercihler yönünde uygulanmaktadır.</w:t>
      </w:r>
    </w:p>
    <w:p w14:paraId="07E5F447" w14:textId="463398C4" w:rsidR="00D156E8" w:rsidRDefault="00D156E8" w:rsidP="00D156E8">
      <w:pPr>
        <w:ind w:firstLine="708"/>
      </w:pPr>
      <w:r w:rsidRPr="00D156E8">
        <w:t>Kanıt:</w:t>
      </w:r>
      <w:r>
        <w:t xml:space="preserve"> </w:t>
      </w:r>
      <w:hyperlink r:id="rId61" w:history="1">
        <w:r w:rsidRPr="00EB45CA">
          <w:rPr>
            <w:rStyle w:val="Kpr"/>
          </w:rPr>
          <w:t>https://sosbilen.ogu.edu.tr/Sayfa/Index/55/turk-dili-ve-edebiyati-anabilim-dali</w:t>
        </w:r>
      </w:hyperlink>
      <w:r>
        <w:t xml:space="preserve"> </w:t>
      </w:r>
    </w:p>
    <w:p w14:paraId="35204D71" w14:textId="69745A7D" w:rsidR="00287984" w:rsidRDefault="00287984" w:rsidP="00287984">
      <w:pPr>
        <w:ind w:left="708" w:firstLine="708"/>
      </w:pPr>
      <w:hyperlink r:id="rId62" w:history="1">
        <w:r w:rsidRPr="00980A0C">
          <w:rPr>
            <w:rStyle w:val="Kpr"/>
          </w:rPr>
          <w:t>https://tde.ogu.edu.tr/Sayfa/Index/2069/yayinlar</w:t>
        </w:r>
      </w:hyperlink>
      <w:r>
        <w:t xml:space="preserve"> </w:t>
      </w:r>
    </w:p>
    <w:p w14:paraId="44788413" w14:textId="0C7FE82F" w:rsidR="0069331C" w:rsidRPr="00D156E8" w:rsidRDefault="0069331C" w:rsidP="0069331C">
      <w:r>
        <w:t xml:space="preserve">Rubrik Puanı: </w:t>
      </w:r>
      <w:r w:rsidR="00287984">
        <w:t>3</w:t>
      </w:r>
    </w:p>
    <w:p w14:paraId="49E8C377" w14:textId="77777777" w:rsidR="004449C3" w:rsidRPr="004449C3" w:rsidRDefault="004449C3" w:rsidP="00DD01D8">
      <w:pPr>
        <w:pStyle w:val="Balk3"/>
      </w:pPr>
      <w:r w:rsidRPr="004449C3">
        <w:t>C.1.2. İç ve dış kaynaklar</w:t>
      </w:r>
    </w:p>
    <w:p w14:paraId="61658102" w14:textId="50812D4A" w:rsidR="004449C3" w:rsidRPr="004449C3" w:rsidRDefault="004449C3" w:rsidP="004449C3">
      <w:pPr>
        <w:widowControl/>
        <w:ind w:firstLine="708"/>
        <w:rPr>
          <w:rFonts w:eastAsia="Calibri"/>
        </w:rPr>
      </w:pPr>
      <w:r w:rsidRPr="004449C3">
        <w:rPr>
          <w:rFonts w:eastAsia="Calibri"/>
        </w:rPr>
        <w:t>T</w:t>
      </w:r>
      <w:r>
        <w:rPr>
          <w:rFonts w:eastAsia="Calibri"/>
        </w:rPr>
        <w:t>ürk Dili ve Edebiyatı</w:t>
      </w:r>
      <w:r w:rsidRPr="004449C3">
        <w:rPr>
          <w:rFonts w:eastAsia="Calibri"/>
        </w:rPr>
        <w:t xml:space="preserve"> Bölümünde</w:t>
      </w:r>
      <w:r w:rsidRPr="004449C3">
        <w:rPr>
          <w:rFonts w:eastAsia="Calibri"/>
          <w:noProof/>
          <w:color w:val="000000"/>
        </w:rPr>
        <w:t xml:space="preserve"> </w:t>
      </w:r>
      <w:r w:rsidRPr="004449C3">
        <w:rPr>
          <w:rFonts w:eastAsia="Calibri"/>
        </w:rPr>
        <w:t xml:space="preserve">araştırma ve geliştirme faaliyetlerini sürdürebilmek için uygun nitelik ve nicelikte fiziki, teknik ve mali kaynakların oluşturulmasına yönelik planları bulunmaktadır. Bu tür faaliyetlerin yürütülmesinde BAP kapsamında yapılan projelerle kaynak sağlanmaktadır. Bu bağlamda bölümde BAP projeleri yürütülmektedir. 2025’te bitmiş bir BAP destekli proje sayısı </w:t>
      </w:r>
      <w:r>
        <w:rPr>
          <w:rFonts w:eastAsia="Calibri"/>
        </w:rPr>
        <w:t>2</w:t>
      </w:r>
      <w:r w:rsidRPr="004449C3">
        <w:rPr>
          <w:rFonts w:eastAsia="Calibri"/>
        </w:rPr>
        <w:t xml:space="preserve">’dir. </w:t>
      </w:r>
      <w:r>
        <w:rPr>
          <w:rFonts w:eastAsia="Calibri"/>
        </w:rPr>
        <w:t>Ayrıca ÜNİDES projeleri ile de kaynak sağlanması planlanmaktadır.</w:t>
      </w:r>
    </w:p>
    <w:p w14:paraId="4509370B" w14:textId="168FAC38" w:rsidR="004449C3" w:rsidRPr="004449C3" w:rsidRDefault="004449C3" w:rsidP="004449C3">
      <w:pPr>
        <w:widowControl/>
        <w:ind w:firstLine="708"/>
        <w:rPr>
          <w:rFonts w:eastAsia="Calibri"/>
        </w:rPr>
      </w:pPr>
      <w:r w:rsidRPr="004449C3">
        <w:rPr>
          <w:rFonts w:eastAsia="Calibri"/>
        </w:rPr>
        <w:t xml:space="preserve">Kanıt: </w:t>
      </w:r>
      <w:hyperlink r:id="rId63" w:history="1">
        <w:r w:rsidRPr="00763BCA">
          <w:rPr>
            <w:rStyle w:val="Kpr"/>
            <w:rFonts w:eastAsia="Calibri"/>
          </w:rPr>
          <w:t>https://tde.ogu.edu.tr/Sayfa/Index/2070/projeler</w:t>
        </w:r>
      </w:hyperlink>
      <w:r>
        <w:rPr>
          <w:rFonts w:eastAsia="Calibri"/>
        </w:rPr>
        <w:t xml:space="preserve"> </w:t>
      </w:r>
    </w:p>
    <w:p w14:paraId="1F55EB68" w14:textId="3642C413" w:rsidR="004449C3" w:rsidRDefault="004449C3" w:rsidP="004449C3">
      <w:pPr>
        <w:ind w:firstLine="708"/>
        <w:rPr>
          <w:rFonts w:eastAsia="Calibri"/>
        </w:rPr>
      </w:pPr>
      <w:r>
        <w:rPr>
          <w:rFonts w:eastAsia="Calibri"/>
        </w:rPr>
        <w:t>Rubrik Puanı:</w:t>
      </w:r>
      <w:r w:rsidRPr="004449C3">
        <w:rPr>
          <w:rFonts w:eastAsia="Calibri"/>
        </w:rPr>
        <w:t xml:space="preserve"> 2</w:t>
      </w:r>
    </w:p>
    <w:p w14:paraId="349A34C5" w14:textId="77777777" w:rsidR="004449C3" w:rsidRDefault="004449C3" w:rsidP="00D156E8">
      <w:pPr>
        <w:rPr>
          <w:b/>
        </w:rPr>
      </w:pPr>
    </w:p>
    <w:p w14:paraId="4087713C" w14:textId="14E1390A" w:rsidR="0029325D" w:rsidRPr="003A7165" w:rsidRDefault="003F5D97" w:rsidP="00DD01D8">
      <w:pPr>
        <w:pStyle w:val="Balk3"/>
      </w:pPr>
      <w:r w:rsidRPr="003A7165">
        <w:t>C.1.3. Doktora Programları ve Doktora Sonrası İmkâ</w:t>
      </w:r>
      <w:r w:rsidR="00071E8D" w:rsidRPr="003A7165">
        <w:t>nlar</w:t>
      </w:r>
    </w:p>
    <w:p w14:paraId="10E566D5" w14:textId="001DE55C" w:rsidR="00D156E8" w:rsidRPr="00D156E8" w:rsidRDefault="00D156E8" w:rsidP="00D156E8">
      <w:pPr>
        <w:ind w:firstLine="708"/>
      </w:pPr>
      <w:r w:rsidRPr="00D156E8">
        <w:t xml:space="preserve">Kurumda araştırma politikası, hedefleri ve stratejileri ile uyumlu ve destekleyen doktora programları ve doktora sonrası imkânlar </w:t>
      </w:r>
      <w:r w:rsidR="006D65EB">
        <w:t>bulunmaktadır</w:t>
      </w:r>
      <w:r w:rsidRPr="00D156E8">
        <w:t>.</w:t>
      </w:r>
    </w:p>
    <w:p w14:paraId="2DA2B75C" w14:textId="77777777" w:rsidR="00D156E8" w:rsidRPr="00D156E8" w:rsidRDefault="00D156E8" w:rsidP="00D156E8">
      <w:pPr>
        <w:ind w:firstLine="708"/>
      </w:pPr>
      <w:r w:rsidRPr="00D156E8">
        <w:t>Kanıt:</w:t>
      </w:r>
      <w:r>
        <w:rPr>
          <w:b/>
        </w:rPr>
        <w:t xml:space="preserve"> </w:t>
      </w:r>
      <w:hyperlink r:id="rId64" w:history="1">
        <w:r w:rsidRPr="00EB45CA">
          <w:rPr>
            <w:rStyle w:val="Kpr"/>
          </w:rPr>
          <w:t>https://sosbilen.ogu.edu.tr/Sayfa/Index/55/turk-dili-ve-edebiyati-anabilim-dali</w:t>
        </w:r>
      </w:hyperlink>
      <w:r>
        <w:t xml:space="preserve"> </w:t>
      </w:r>
    </w:p>
    <w:p w14:paraId="05B6274E" w14:textId="6337D73A" w:rsidR="00D156E8" w:rsidRPr="00D156E8" w:rsidRDefault="00D156E8" w:rsidP="003A7165"/>
    <w:p w14:paraId="59F012C2" w14:textId="00D06BD3" w:rsidR="008F17CE" w:rsidRDefault="0033599F" w:rsidP="003A7165">
      <w:r>
        <w:t>Rubrik P</w:t>
      </w:r>
      <w:r w:rsidR="008F17CE" w:rsidRPr="00557BA2">
        <w:t>uanı: 2</w:t>
      </w:r>
    </w:p>
    <w:p w14:paraId="6A0C8B4B" w14:textId="77777777" w:rsidR="005D2747" w:rsidRPr="00557BA2" w:rsidRDefault="005D2747" w:rsidP="003A7165"/>
    <w:bookmarkEnd w:id="3"/>
    <w:p w14:paraId="7E48AEE2" w14:textId="77777777" w:rsidR="005D2747" w:rsidRPr="003A7165" w:rsidRDefault="005D2747" w:rsidP="00DD01D8">
      <w:pPr>
        <w:pStyle w:val="Balk2"/>
      </w:pPr>
      <w:r w:rsidRPr="003A7165">
        <w:t>C.2. Araştırma Yetkinliği, İş birlikleri ve Destekler</w:t>
      </w:r>
    </w:p>
    <w:p w14:paraId="456A10DB" w14:textId="4DD6D622" w:rsidR="005D2747" w:rsidRPr="003A7165" w:rsidRDefault="003F5D97" w:rsidP="00DD01D8">
      <w:pPr>
        <w:pStyle w:val="Balk3"/>
      </w:pPr>
      <w:r w:rsidRPr="003A7165">
        <w:t>C.2.1. Araştırma Yetkinlikleri ve G</w:t>
      </w:r>
      <w:r w:rsidR="005D2747" w:rsidRPr="003A7165">
        <w:t>elişimi</w:t>
      </w:r>
    </w:p>
    <w:p w14:paraId="11158C09" w14:textId="5C355187" w:rsidR="005D2747" w:rsidRDefault="005D2747" w:rsidP="008C2D9B">
      <w:r>
        <w:tab/>
        <w:t>Bölümümüz akademik kadrosunun büyük çoğunluğunu doktora derecesini tamamlamış öğretim elema</w:t>
      </w:r>
      <w:r w:rsidR="003F5D97">
        <w:t>nları oluşturmaktadır. Öğretim e</w:t>
      </w:r>
      <w:r>
        <w:t xml:space="preserve">lemanlarımızın akademik çalışmalarına yönelik gelişimleri üç aylık ve yıllık performans göstergeleriyle izlenmektedir. </w:t>
      </w:r>
    </w:p>
    <w:p w14:paraId="02A9ED05" w14:textId="77777777" w:rsidR="005D2747" w:rsidRDefault="0094712D" w:rsidP="008C2D9B">
      <w:r>
        <w:tab/>
      </w:r>
      <w:r w:rsidRPr="0094712D">
        <w:t>Öğretim elemanlarının araştırma yetkinliğinin geliştirilmesine yönelik planlama ve uygulamalar</w:t>
      </w:r>
      <w:r>
        <w:t xml:space="preserve"> çerçevesinde farklı kurum ve kuruluşlarla (TÜBİTAK, TDK) </w:t>
      </w:r>
      <w:r w:rsidRPr="0094712D">
        <w:t>proje</w:t>
      </w:r>
      <w:r>
        <w:t>ler yapılmaktadır.</w:t>
      </w:r>
    </w:p>
    <w:p w14:paraId="4BF691B0" w14:textId="7A59EE15" w:rsidR="0094712D" w:rsidRDefault="0094712D" w:rsidP="008C2D9B">
      <w:pPr>
        <w:rPr>
          <w:rStyle w:val="Kpr"/>
        </w:rPr>
      </w:pPr>
      <w:r>
        <w:tab/>
      </w:r>
      <w:r w:rsidR="00551C52" w:rsidRPr="0033599F">
        <w:rPr>
          <w:bCs/>
        </w:rPr>
        <w:t>Kanıt:</w:t>
      </w:r>
      <w:r w:rsidR="00551C52">
        <w:t xml:space="preserve"> </w:t>
      </w:r>
      <w:r w:rsidR="00287984">
        <w:t xml:space="preserve"> </w:t>
      </w:r>
      <w:hyperlink r:id="rId65" w:history="1">
        <w:r w:rsidR="00287984" w:rsidRPr="00980A0C">
          <w:rPr>
            <w:rStyle w:val="Kpr"/>
          </w:rPr>
          <w:t>https://tde.ogu.edu.tr/Sayfa/Index/1042/kalite-calismalari</w:t>
        </w:r>
      </w:hyperlink>
      <w:r w:rsidR="0069331C">
        <w:rPr>
          <w:rStyle w:val="Kpr"/>
        </w:rPr>
        <w:t xml:space="preserve"> </w:t>
      </w:r>
    </w:p>
    <w:p w14:paraId="6728377C" w14:textId="15FCF2F3" w:rsidR="00287984" w:rsidRDefault="00287984" w:rsidP="008C2D9B">
      <w:pPr>
        <w:rPr>
          <w:rStyle w:val="Kpr"/>
        </w:rPr>
      </w:pPr>
      <w:r w:rsidRPr="00287984">
        <w:rPr>
          <w:rStyle w:val="Kpr"/>
          <w:u w:val="none"/>
        </w:rPr>
        <w:tab/>
      </w:r>
      <w:r w:rsidRPr="00287984">
        <w:rPr>
          <w:rStyle w:val="Kpr"/>
          <w:u w:val="none"/>
        </w:rPr>
        <w:tab/>
      </w:r>
      <w:r w:rsidRPr="00287984">
        <w:rPr>
          <w:rStyle w:val="Kpr"/>
        </w:rPr>
        <w:t>https://tde.ogu.edu.tr/Sayfa/Index/2070/projeler</w:t>
      </w:r>
    </w:p>
    <w:p w14:paraId="463D1850" w14:textId="13662B22" w:rsidR="0069331C" w:rsidRDefault="003F1853" w:rsidP="008C2D9B">
      <w:pPr>
        <w:rPr>
          <w:rStyle w:val="Kpr"/>
          <w:color w:val="auto"/>
          <w:u w:val="none"/>
        </w:rPr>
      </w:pPr>
      <w:r w:rsidRPr="003F1853">
        <w:rPr>
          <w:rStyle w:val="Kpr"/>
          <w:color w:val="auto"/>
          <w:u w:val="none"/>
        </w:rPr>
        <w:t xml:space="preserve">Rubrik Puanı: </w:t>
      </w:r>
      <w:r>
        <w:rPr>
          <w:rStyle w:val="Kpr"/>
          <w:color w:val="auto"/>
          <w:u w:val="none"/>
        </w:rPr>
        <w:t>2</w:t>
      </w:r>
    </w:p>
    <w:p w14:paraId="07A4CF61" w14:textId="2064E4AF" w:rsidR="003F1853" w:rsidRPr="003A7165" w:rsidRDefault="003F1853" w:rsidP="00DD01D8">
      <w:pPr>
        <w:pStyle w:val="Balk3"/>
        <w:rPr>
          <w:rStyle w:val="Kpr"/>
          <w:b w:val="0"/>
          <w:bCs w:val="0"/>
          <w:color w:val="auto"/>
          <w:u w:val="none"/>
        </w:rPr>
      </w:pPr>
      <w:r w:rsidRPr="003A7165">
        <w:rPr>
          <w:rStyle w:val="Kpr"/>
          <w:color w:val="auto"/>
          <w:u w:val="none"/>
        </w:rPr>
        <w:t>C.2.2. Ulusal ve Uluslararası Ortak Programlar ve Ortak Araştırma Birimleri</w:t>
      </w:r>
    </w:p>
    <w:p w14:paraId="4DEB7E21" w14:textId="77777777" w:rsidR="003F1853" w:rsidRDefault="003F1853" w:rsidP="003F1853">
      <w:pPr>
        <w:ind w:firstLine="708"/>
        <w:rPr>
          <w:rStyle w:val="Kpr"/>
          <w:color w:val="auto"/>
          <w:u w:val="none"/>
        </w:rPr>
      </w:pPr>
      <w:r>
        <w:rPr>
          <w:rStyle w:val="Kpr"/>
          <w:color w:val="auto"/>
          <w:u w:val="none"/>
        </w:rPr>
        <w:t>Bölümde</w:t>
      </w:r>
      <w:r w:rsidRPr="003F1853">
        <w:rPr>
          <w:rStyle w:val="Kpr"/>
          <w:color w:val="auto"/>
          <w:u w:val="none"/>
        </w:rPr>
        <w:t>, ulusal ve uluslararası düzeyde ortak programlar ve ortak araştırma birimleri oluşturma yönünde mekanizmalar bulunmamaktadır.</w:t>
      </w:r>
      <w:r>
        <w:rPr>
          <w:rStyle w:val="Kpr"/>
          <w:color w:val="auto"/>
          <w:u w:val="none"/>
        </w:rPr>
        <w:t xml:space="preserve"> Yalnız bireysel düzeyde öğretim elemanları yurt dışı sempozyumlara katılmakta ve yurt dışı üniversitelerde lisansüstü tez danışmanlığı yapmaktadırlar. Ayrıca ERASMUS programları ile öğretim elemanlarımız yurt dışında eğitim verme ve eğitim alma faaliyetleri gerçekleştirmektedir.</w:t>
      </w:r>
    </w:p>
    <w:p w14:paraId="59F1EF3A" w14:textId="29878633" w:rsidR="007E3329" w:rsidRDefault="003F1853" w:rsidP="003F1853">
      <w:pPr>
        <w:ind w:firstLine="708"/>
        <w:rPr>
          <w:rStyle w:val="Kpr"/>
          <w:color w:val="auto"/>
          <w:u w:val="none"/>
        </w:rPr>
      </w:pPr>
      <w:r w:rsidRPr="003F1853">
        <w:rPr>
          <w:rStyle w:val="Kpr"/>
          <w:color w:val="auto"/>
          <w:u w:val="none"/>
        </w:rPr>
        <w:t xml:space="preserve"> </w:t>
      </w:r>
      <w:r w:rsidR="00C24FE0">
        <w:rPr>
          <w:rStyle w:val="Kpr"/>
          <w:color w:val="auto"/>
          <w:u w:val="none"/>
        </w:rPr>
        <w:t xml:space="preserve">Kanıt: </w:t>
      </w:r>
      <w:hyperlink r:id="rId66" w:history="1">
        <w:r w:rsidR="007E3329" w:rsidRPr="00763BCA">
          <w:rPr>
            <w:rStyle w:val="Kpr"/>
          </w:rPr>
          <w:t>https://tde.ogu.edu.tr/Haber/Detay/39/hilary-w-putnamin-anlamsal-dissalcilik-teorisi</w:t>
        </w:r>
      </w:hyperlink>
      <w:r w:rsidR="007E3329">
        <w:rPr>
          <w:rStyle w:val="Kpr"/>
          <w:color w:val="auto"/>
          <w:u w:val="none"/>
        </w:rPr>
        <w:t xml:space="preserve"> </w:t>
      </w:r>
    </w:p>
    <w:p w14:paraId="08E53EBA" w14:textId="734353ED" w:rsidR="003F1853" w:rsidRDefault="007E3329" w:rsidP="003F1853">
      <w:pPr>
        <w:ind w:firstLine="708"/>
        <w:rPr>
          <w:rStyle w:val="Kpr"/>
          <w:color w:val="auto"/>
          <w:u w:val="none"/>
        </w:rPr>
      </w:pPr>
      <w:hyperlink r:id="rId67" w:history="1">
        <w:r w:rsidRPr="00763BCA">
          <w:rPr>
            <w:rStyle w:val="Kpr"/>
          </w:rPr>
          <w:t>https://iro.ogu.edu.tr/Duyuru/Detay/1360/2023-proje-donemi-ka131-personel-hareketliligi-kesin-yerlestirme-sonuclari</w:t>
        </w:r>
      </w:hyperlink>
      <w:r w:rsidR="00C24FE0">
        <w:rPr>
          <w:rStyle w:val="Kpr"/>
          <w:color w:val="auto"/>
          <w:u w:val="none"/>
        </w:rPr>
        <w:t xml:space="preserve"> </w:t>
      </w:r>
    </w:p>
    <w:p w14:paraId="0C2E5A3E" w14:textId="2AE610A2" w:rsidR="003F1853" w:rsidRDefault="003F1853" w:rsidP="003A7165">
      <w:pPr>
        <w:rPr>
          <w:rStyle w:val="Kpr"/>
          <w:color w:val="auto"/>
          <w:u w:val="none"/>
        </w:rPr>
      </w:pPr>
      <w:r>
        <w:rPr>
          <w:rStyle w:val="Kpr"/>
          <w:color w:val="auto"/>
          <w:u w:val="none"/>
        </w:rPr>
        <w:t>Rubrik Puanı</w:t>
      </w:r>
      <w:r w:rsidRPr="003F1853">
        <w:rPr>
          <w:rStyle w:val="Kpr"/>
          <w:color w:val="auto"/>
          <w:u w:val="none"/>
        </w:rPr>
        <w:t xml:space="preserve">: 1 </w:t>
      </w:r>
    </w:p>
    <w:p w14:paraId="20DC61C0" w14:textId="77777777" w:rsidR="003F1853" w:rsidRPr="003F1853" w:rsidRDefault="003F1853" w:rsidP="003A7165">
      <w:pPr>
        <w:rPr>
          <w:rStyle w:val="Kpr"/>
          <w:color w:val="auto"/>
          <w:u w:val="none"/>
        </w:rPr>
      </w:pPr>
    </w:p>
    <w:p w14:paraId="064B0CE7" w14:textId="7B202EFA" w:rsidR="00D156E8" w:rsidRPr="003A7165" w:rsidRDefault="00D156E8" w:rsidP="00DD01D8">
      <w:pPr>
        <w:pStyle w:val="Balk2"/>
        <w:rPr>
          <w:rStyle w:val="Kpr"/>
          <w:b w:val="0"/>
          <w:color w:val="auto"/>
          <w:u w:val="none"/>
        </w:rPr>
      </w:pPr>
      <w:r w:rsidRPr="003A7165">
        <w:rPr>
          <w:rStyle w:val="Kpr"/>
          <w:color w:val="auto"/>
          <w:u w:val="none"/>
        </w:rPr>
        <w:t>C.3. Araştırma Performansı</w:t>
      </w:r>
    </w:p>
    <w:p w14:paraId="615CB51A" w14:textId="77777777" w:rsidR="00E2263F" w:rsidRPr="003A7165" w:rsidRDefault="00E2263F" w:rsidP="00DD01D8">
      <w:pPr>
        <w:pStyle w:val="Balk3"/>
      </w:pPr>
      <w:r w:rsidRPr="003A7165">
        <w:t>C.3.1. Araştırma performansının izlenmesi ve değerlendirilmesi</w:t>
      </w:r>
    </w:p>
    <w:p w14:paraId="5DB28281" w14:textId="359B6E54" w:rsidR="00E2263F" w:rsidRDefault="00E2263F" w:rsidP="00E2263F">
      <w:pPr>
        <w:spacing w:before="120" w:after="120"/>
      </w:pPr>
      <w:r>
        <w:lastRenderedPageBreak/>
        <w:t>Bölüm öğretim elemanlarının akademik yayın ve faaliyetleri fakülte ve üniversite tarafından periyodik olarak izlenmektedir. Bu veriler ayrıca üniversitenin AVESİS sisteminde de bulunabilmektedir. Bölümün 2025 yılına ait akademik faaliyetlerine aşağıdaki linkten ulaşılabilir:</w:t>
      </w:r>
    </w:p>
    <w:p w14:paraId="21C79349" w14:textId="6D31EFB8" w:rsidR="00E2263F" w:rsidRPr="002478FA" w:rsidRDefault="00E2263F" w:rsidP="00E2263F">
      <w:pPr>
        <w:spacing w:before="120" w:after="120"/>
      </w:pPr>
      <w:r>
        <w:tab/>
        <w:t xml:space="preserve">Kanıt: </w:t>
      </w:r>
      <w:hyperlink r:id="rId68" w:history="1">
        <w:r w:rsidRPr="00763BCA">
          <w:rPr>
            <w:rStyle w:val="Kpr"/>
          </w:rPr>
          <w:t>https://avesis.ogu.edu.tr/unitreport/reports?unitId=500020</w:t>
        </w:r>
      </w:hyperlink>
      <w:r>
        <w:t xml:space="preserve"> </w:t>
      </w:r>
    </w:p>
    <w:p w14:paraId="3AF04BE7" w14:textId="3A4F2C6C" w:rsidR="00E2263F" w:rsidRDefault="00E2263F" w:rsidP="008C2D9B">
      <w:pPr>
        <w:rPr>
          <w:rStyle w:val="Kpr"/>
          <w:b/>
          <w:color w:val="auto"/>
          <w:u w:val="none"/>
        </w:rPr>
      </w:pPr>
      <w:r>
        <w:t>Rubrik Puanı</w:t>
      </w:r>
      <w:r w:rsidRPr="00A467A6">
        <w:t>: 2</w:t>
      </w:r>
    </w:p>
    <w:p w14:paraId="6B864414" w14:textId="3E78CA29" w:rsidR="0069331C" w:rsidRDefault="00D156E8" w:rsidP="00DD01D8">
      <w:pPr>
        <w:pStyle w:val="Balk3"/>
        <w:rPr>
          <w:rStyle w:val="Kpr"/>
          <w:b w:val="0"/>
          <w:color w:val="auto"/>
          <w:u w:val="none"/>
        </w:rPr>
      </w:pPr>
      <w:r w:rsidRPr="00D156E8">
        <w:rPr>
          <w:rStyle w:val="Kpr"/>
          <w:color w:val="auto"/>
          <w:u w:val="none"/>
        </w:rPr>
        <w:t>C.3</w:t>
      </w:r>
      <w:r>
        <w:rPr>
          <w:rStyle w:val="Kpr"/>
          <w:color w:val="auto"/>
          <w:u w:val="none"/>
        </w:rPr>
        <w:t>.2. Öğretim Elemanı/Araştırmacı P</w:t>
      </w:r>
      <w:r w:rsidR="0069331C">
        <w:rPr>
          <w:rStyle w:val="Kpr"/>
          <w:color w:val="auto"/>
          <w:u w:val="none"/>
        </w:rPr>
        <w:t>erformansının Değerlendirilmesi</w:t>
      </w:r>
    </w:p>
    <w:p w14:paraId="23D3E553" w14:textId="3BD605BB" w:rsidR="0069331C" w:rsidRDefault="0069331C" w:rsidP="0069331C">
      <w:pPr>
        <w:ind w:firstLine="708"/>
        <w:rPr>
          <w:rStyle w:val="Kpr"/>
          <w:color w:val="auto"/>
          <w:u w:val="none"/>
        </w:rPr>
      </w:pPr>
      <w:r w:rsidRPr="0069331C">
        <w:rPr>
          <w:rStyle w:val="Kpr"/>
          <w:color w:val="auto"/>
          <w:u w:val="none"/>
        </w:rPr>
        <w:t>Kurumun genelinde öğretim elemanlarının araştırma-geliştirme performansını izlemek ve değerlendirmek üzere oluşturulan mekanizmalar kullanılmaktadır.</w:t>
      </w:r>
      <w:r w:rsidR="007934BD">
        <w:rPr>
          <w:rStyle w:val="Kpr"/>
          <w:color w:val="auto"/>
          <w:u w:val="none"/>
        </w:rPr>
        <w:t xml:space="preserve"> Buna göre bölümde toplam 25 öğretim elemanı bulunmaktadır ve 2025 yılında bölüm öğretim elemanlarını toplam yayını 55’tir. Buna göre öğretim elemanına oranı 2,2’dir. </w:t>
      </w:r>
    </w:p>
    <w:p w14:paraId="62C51DC0" w14:textId="77777777" w:rsidR="00066A01" w:rsidRDefault="0069331C" w:rsidP="0069331C">
      <w:pPr>
        <w:ind w:firstLine="708"/>
        <w:rPr>
          <w:rStyle w:val="Kpr"/>
          <w:color w:val="auto"/>
          <w:u w:val="none"/>
        </w:rPr>
      </w:pPr>
      <w:r>
        <w:rPr>
          <w:rStyle w:val="Kpr"/>
          <w:color w:val="auto"/>
          <w:u w:val="none"/>
        </w:rPr>
        <w:t xml:space="preserve">Kanıt: </w:t>
      </w:r>
      <w:r w:rsidR="00356F22">
        <w:rPr>
          <w:rStyle w:val="Kpr"/>
          <w:color w:val="auto"/>
          <w:u w:val="none"/>
        </w:rPr>
        <w:t xml:space="preserve"> </w:t>
      </w:r>
      <w:hyperlink r:id="rId69" w:history="1">
        <w:r w:rsidR="00066A01" w:rsidRPr="00763BCA">
          <w:rPr>
            <w:rStyle w:val="Kpr"/>
          </w:rPr>
          <w:t>https://avesis.ogu.edu.tr/unitreport/reports?unitId=500020</w:t>
        </w:r>
      </w:hyperlink>
      <w:r w:rsidR="00066A01">
        <w:rPr>
          <w:rStyle w:val="Kpr"/>
          <w:color w:val="auto"/>
          <w:u w:val="none"/>
        </w:rPr>
        <w:t xml:space="preserve"> </w:t>
      </w:r>
    </w:p>
    <w:p w14:paraId="0689977C" w14:textId="4B7DFA52" w:rsidR="0069331C" w:rsidRDefault="00EE2BC8" w:rsidP="00066A01">
      <w:pPr>
        <w:ind w:left="708" w:firstLine="708"/>
        <w:rPr>
          <w:rStyle w:val="Kpr"/>
          <w:color w:val="auto"/>
          <w:u w:val="none"/>
        </w:rPr>
      </w:pPr>
      <w:hyperlink r:id="rId70" w:history="1">
        <w:r w:rsidRPr="00763BCA">
          <w:rPr>
            <w:rStyle w:val="Kpr"/>
          </w:rPr>
          <w:t>https://atosis.ogu.edu.tr/Account/Login</w:t>
        </w:r>
      </w:hyperlink>
      <w:r w:rsidR="0069331C">
        <w:rPr>
          <w:rStyle w:val="Kpr"/>
          <w:color w:val="auto"/>
          <w:u w:val="none"/>
        </w:rPr>
        <w:t xml:space="preserve"> </w:t>
      </w:r>
    </w:p>
    <w:p w14:paraId="1DBE255E" w14:textId="3BF38A39" w:rsidR="00356F22" w:rsidRDefault="00356F22" w:rsidP="0069331C">
      <w:pPr>
        <w:ind w:firstLine="708"/>
        <w:rPr>
          <w:rStyle w:val="Kpr"/>
          <w:color w:val="auto"/>
          <w:u w:val="none"/>
        </w:rPr>
      </w:pPr>
      <w:r>
        <w:rPr>
          <w:rStyle w:val="Kpr"/>
          <w:color w:val="auto"/>
          <w:u w:val="none"/>
        </w:rPr>
        <w:tab/>
      </w:r>
      <w:hyperlink r:id="rId71" w:history="1">
        <w:r w:rsidRPr="00980A0C">
          <w:rPr>
            <w:rStyle w:val="Kpr"/>
          </w:rPr>
          <w:t>https://avesis.ogu.edu.tr/</w:t>
        </w:r>
      </w:hyperlink>
      <w:r>
        <w:rPr>
          <w:rStyle w:val="Kpr"/>
          <w:color w:val="auto"/>
          <w:u w:val="none"/>
        </w:rPr>
        <w:t xml:space="preserve"> </w:t>
      </w:r>
    </w:p>
    <w:p w14:paraId="6DCB08F6" w14:textId="1488AC4D" w:rsidR="00356F22" w:rsidRDefault="00356F22" w:rsidP="0069331C">
      <w:pPr>
        <w:ind w:firstLine="708"/>
        <w:rPr>
          <w:rStyle w:val="Kpr"/>
          <w:color w:val="auto"/>
          <w:u w:val="none"/>
        </w:rPr>
      </w:pPr>
      <w:r>
        <w:rPr>
          <w:rStyle w:val="Kpr"/>
          <w:color w:val="auto"/>
          <w:u w:val="none"/>
        </w:rPr>
        <w:tab/>
      </w:r>
      <w:hyperlink r:id="rId72" w:history="1">
        <w:r w:rsidRPr="00980A0C">
          <w:rPr>
            <w:rStyle w:val="Kpr"/>
          </w:rPr>
          <w:t>https://tde.ogu.edu.tr/Sayfa/Index/2069/yayinlar</w:t>
        </w:r>
      </w:hyperlink>
      <w:r>
        <w:rPr>
          <w:rStyle w:val="Kpr"/>
          <w:color w:val="auto"/>
          <w:u w:val="none"/>
        </w:rPr>
        <w:t xml:space="preserve"> </w:t>
      </w:r>
    </w:p>
    <w:p w14:paraId="75050A7D" w14:textId="09B72015" w:rsidR="007934BD" w:rsidRPr="0069331C" w:rsidRDefault="007934BD" w:rsidP="0069331C">
      <w:pPr>
        <w:ind w:firstLine="708"/>
      </w:pPr>
      <w:r>
        <w:rPr>
          <w:rStyle w:val="Kpr"/>
          <w:color w:val="auto"/>
          <w:u w:val="none"/>
        </w:rPr>
        <w:tab/>
        <w:t xml:space="preserve"> </w:t>
      </w:r>
    </w:p>
    <w:p w14:paraId="0D8DCAE0" w14:textId="7ECA8F15" w:rsidR="0069331C" w:rsidRPr="0069331C" w:rsidRDefault="0069331C" w:rsidP="008C2D9B">
      <w:pPr>
        <w:rPr>
          <w:bCs/>
        </w:rPr>
      </w:pPr>
      <w:r w:rsidRPr="0069331C">
        <w:rPr>
          <w:bCs/>
        </w:rPr>
        <w:t xml:space="preserve">Rubrik Puanı: </w:t>
      </w:r>
      <w:r w:rsidR="00356F22">
        <w:rPr>
          <w:bCs/>
        </w:rPr>
        <w:t>3</w:t>
      </w:r>
    </w:p>
    <w:p w14:paraId="35D0F6FC" w14:textId="77777777" w:rsidR="0069331C" w:rsidRDefault="0069331C" w:rsidP="008C2D9B">
      <w:pPr>
        <w:rPr>
          <w:b/>
          <w:bCs/>
        </w:rPr>
      </w:pPr>
    </w:p>
    <w:p w14:paraId="26BEF1E5" w14:textId="7121B95C" w:rsidR="005D2747" w:rsidRPr="00DD01D8" w:rsidRDefault="005D2747" w:rsidP="00DD01D8">
      <w:pPr>
        <w:pStyle w:val="Balk1"/>
        <w:ind w:left="0"/>
        <w:rPr>
          <w:sz w:val="24"/>
          <w:szCs w:val="24"/>
        </w:rPr>
      </w:pPr>
      <w:r w:rsidRPr="00DD01D8">
        <w:rPr>
          <w:sz w:val="24"/>
          <w:szCs w:val="24"/>
        </w:rPr>
        <w:t>D. TOPLUMSAL KATKI</w:t>
      </w:r>
    </w:p>
    <w:p w14:paraId="065297F7" w14:textId="463AAFF5" w:rsidR="00B902C8" w:rsidRDefault="005D2747" w:rsidP="00DD01D8">
      <w:pPr>
        <w:pStyle w:val="Balk2"/>
      </w:pPr>
      <w:r w:rsidRPr="001150A7">
        <w:t>D.1. Toplumsal Katkı Süreçlerinin Yöneti</w:t>
      </w:r>
      <w:r w:rsidR="001150A7">
        <w:t>mi ve Toplumsal Katkı Kaynaklar</w:t>
      </w:r>
      <w:r w:rsidR="0029325D">
        <w:t>ı</w:t>
      </w:r>
    </w:p>
    <w:p w14:paraId="547D14B5" w14:textId="5B294ED2" w:rsidR="0029325D" w:rsidRPr="001150A7" w:rsidRDefault="0029325D" w:rsidP="00DD01D8">
      <w:pPr>
        <w:pStyle w:val="Balk3"/>
      </w:pPr>
      <w:r>
        <w:t>D.1.1. Toplumsal Katkı Süreçlerinin Yönetimi</w:t>
      </w:r>
    </w:p>
    <w:p w14:paraId="299C93EE" w14:textId="49C4AF6C" w:rsidR="00B902C8" w:rsidRDefault="005C3EA2" w:rsidP="007162E6">
      <w:pPr>
        <w:ind w:firstLine="708"/>
        <w:rPr>
          <w:b/>
          <w:i/>
        </w:rPr>
      </w:pPr>
      <w:r w:rsidRPr="00557BA2">
        <w:t>Türk Dili ve Edebiyatı Bölümü toplumsal katkı süreçlerinin yönetimi ve organizasyonel yapısına ilişk</w:t>
      </w:r>
      <w:r w:rsidR="000754A3">
        <w:t xml:space="preserve">in planlamaları bulunmaktadır. </w:t>
      </w:r>
    </w:p>
    <w:p w14:paraId="76E3E9F3" w14:textId="0BA19D53" w:rsidR="001150A7" w:rsidRDefault="001150A7" w:rsidP="007162E6">
      <w:pPr>
        <w:ind w:firstLine="708"/>
      </w:pPr>
      <w:r w:rsidRPr="0033599F">
        <w:rPr>
          <w:color w:val="000000" w:themeColor="text1"/>
        </w:rPr>
        <w:t>Kanıt:</w:t>
      </w:r>
      <w:r w:rsidRPr="001150A7">
        <w:rPr>
          <w:color w:val="000000" w:themeColor="text1"/>
        </w:rPr>
        <w:t xml:space="preserve"> </w:t>
      </w:r>
      <w:r w:rsidR="00DF607D">
        <w:rPr>
          <w:color w:val="000000" w:themeColor="text1"/>
        </w:rPr>
        <w:t xml:space="preserve"> </w:t>
      </w:r>
      <w:hyperlink r:id="rId73" w:history="1">
        <w:r w:rsidR="00DF607D" w:rsidRPr="00980A0C">
          <w:rPr>
            <w:rStyle w:val="Kpr"/>
          </w:rPr>
          <w:t>https://tde.ogu.edu.tr/Sayfa/Index/1042/kalite-calismalari</w:t>
        </w:r>
      </w:hyperlink>
    </w:p>
    <w:p w14:paraId="72642E4B" w14:textId="73D31003" w:rsidR="008E460B" w:rsidRPr="008E460B" w:rsidRDefault="005D054D" w:rsidP="008E460B">
      <w:pPr>
        <w:rPr>
          <w:rFonts w:eastAsia="Times New Roman"/>
          <w:bCs/>
        </w:rPr>
      </w:pPr>
      <w:r>
        <w:rPr>
          <w:rFonts w:eastAsia="Times New Roman"/>
          <w:bCs/>
        </w:rPr>
        <w:tab/>
      </w:r>
      <w:r w:rsidR="008E460B" w:rsidRPr="008E460B">
        <w:rPr>
          <w:rFonts w:eastAsia="Times New Roman"/>
          <w:bCs/>
        </w:rPr>
        <w:t>Türk Dili ve Edebiyatı Bölümü’nde 2025 yılında “</w:t>
      </w:r>
      <w:proofErr w:type="spellStart"/>
      <w:r w:rsidR="008E460B" w:rsidRPr="008E460B">
        <w:rPr>
          <w:rFonts w:eastAsia="Times New Roman"/>
          <w:bCs/>
        </w:rPr>
        <w:t>Hilary</w:t>
      </w:r>
      <w:proofErr w:type="spellEnd"/>
      <w:r w:rsidR="008E460B" w:rsidRPr="008E460B">
        <w:rPr>
          <w:rFonts w:eastAsia="Times New Roman"/>
          <w:bCs/>
        </w:rPr>
        <w:t xml:space="preserve"> W. </w:t>
      </w:r>
      <w:proofErr w:type="spellStart"/>
      <w:r w:rsidR="008E460B" w:rsidRPr="008E460B">
        <w:rPr>
          <w:rFonts w:eastAsia="Times New Roman"/>
          <w:bCs/>
        </w:rPr>
        <w:t>Putnam’ın</w:t>
      </w:r>
      <w:proofErr w:type="spellEnd"/>
      <w:r w:rsidR="008E460B" w:rsidRPr="008E460B">
        <w:rPr>
          <w:rFonts w:eastAsia="Times New Roman"/>
          <w:bCs/>
        </w:rPr>
        <w:t xml:space="preserve"> Anlamsal </w:t>
      </w:r>
      <w:proofErr w:type="spellStart"/>
      <w:r w:rsidR="008E460B" w:rsidRPr="008E460B">
        <w:rPr>
          <w:rFonts w:eastAsia="Times New Roman"/>
          <w:bCs/>
        </w:rPr>
        <w:t>Dışsalcılık</w:t>
      </w:r>
      <w:proofErr w:type="spellEnd"/>
      <w:r w:rsidR="008E460B" w:rsidRPr="008E460B">
        <w:rPr>
          <w:rFonts w:eastAsia="Times New Roman"/>
          <w:bCs/>
        </w:rPr>
        <w:t xml:space="preserve"> Teorisi” adıyla ve “Dil, Anlam ve Yorgunluk Üzerine Oğuz Atay Metinleri” başlıklı yüz yüze konferans düzenlenmiştir.</w:t>
      </w:r>
      <w:r w:rsidR="00876FA9">
        <w:rPr>
          <w:rFonts w:eastAsia="Times New Roman"/>
          <w:bCs/>
        </w:rPr>
        <w:t xml:space="preserve"> </w:t>
      </w:r>
      <w:r w:rsidR="00C928E5">
        <w:rPr>
          <w:rFonts w:eastAsia="Times New Roman"/>
          <w:bCs/>
        </w:rPr>
        <w:t xml:space="preserve">Bölüm öğretim üyeleri farklı üniversitelerde de konferanslara davet edilmektedir. </w:t>
      </w:r>
      <w:r w:rsidR="00876FA9">
        <w:rPr>
          <w:rFonts w:eastAsia="Times New Roman"/>
          <w:bCs/>
        </w:rPr>
        <w:t>Ayrıca farklı kurumlarda hizmet içi eğitimde bölüm öğretim elemanları destek vermektedir.</w:t>
      </w:r>
    </w:p>
    <w:p w14:paraId="0850E7B0" w14:textId="78BF2674" w:rsidR="008E460B" w:rsidRDefault="008E460B" w:rsidP="007162E6">
      <w:pPr>
        <w:rPr>
          <w:rFonts w:eastAsia="Times New Roman"/>
          <w:bCs/>
        </w:rPr>
      </w:pPr>
      <w:r w:rsidRPr="008E460B">
        <w:rPr>
          <w:rFonts w:eastAsia="Times New Roman"/>
          <w:bCs/>
        </w:rPr>
        <w:tab/>
        <w:t xml:space="preserve">Kanıt: </w:t>
      </w:r>
      <w:hyperlink r:id="rId74" w:history="1">
        <w:r w:rsidRPr="00980A0C">
          <w:rPr>
            <w:rStyle w:val="Kpr"/>
            <w:rFonts w:eastAsia="Times New Roman"/>
            <w:bCs/>
          </w:rPr>
          <w:t>https://tde.ogu.edu.tr/Etkinlik/Detay/66/konferans</w:t>
        </w:r>
      </w:hyperlink>
      <w:r>
        <w:rPr>
          <w:rFonts w:eastAsia="Times New Roman"/>
          <w:bCs/>
        </w:rPr>
        <w:t xml:space="preserve"> </w:t>
      </w:r>
    </w:p>
    <w:p w14:paraId="21B9C43D" w14:textId="3DBAC595" w:rsidR="00C928E5" w:rsidRPr="008E460B" w:rsidRDefault="00C928E5" w:rsidP="007162E6">
      <w:pPr>
        <w:rPr>
          <w:rFonts w:eastAsia="Times New Roman"/>
          <w:bCs/>
        </w:rPr>
      </w:pPr>
      <w:r>
        <w:rPr>
          <w:rFonts w:eastAsia="Times New Roman"/>
          <w:bCs/>
        </w:rPr>
        <w:tab/>
      </w:r>
      <w:r>
        <w:rPr>
          <w:rFonts w:eastAsia="Times New Roman"/>
          <w:bCs/>
        </w:rPr>
        <w:tab/>
      </w:r>
      <w:hyperlink r:id="rId75" w:history="1">
        <w:r w:rsidRPr="00763BCA">
          <w:rPr>
            <w:rStyle w:val="Kpr"/>
            <w:rFonts w:eastAsia="Times New Roman"/>
            <w:bCs/>
          </w:rPr>
          <w:t>https://tde.ogu.edu.tr/Haber/Detay/40/ogretim-uyemiz-prof-dr-ferruh-agcaya-odul</w:t>
        </w:r>
      </w:hyperlink>
      <w:r>
        <w:rPr>
          <w:rFonts w:eastAsia="Times New Roman"/>
          <w:bCs/>
        </w:rPr>
        <w:t xml:space="preserve"> </w:t>
      </w:r>
    </w:p>
    <w:p w14:paraId="49B4DC6D" w14:textId="77777777" w:rsidR="00876FA9" w:rsidRPr="00DF607D" w:rsidRDefault="00876FA9" w:rsidP="007162E6">
      <w:pPr>
        <w:ind w:left="708" w:firstLine="708"/>
        <w:rPr>
          <w:b/>
          <w:bCs/>
          <w:i/>
          <w:iCs/>
          <w:color w:val="000000" w:themeColor="text1"/>
        </w:rPr>
      </w:pPr>
      <w:r w:rsidRPr="00DF607D">
        <w:rPr>
          <w:iCs/>
        </w:rPr>
        <w:t>Eskişehir Valiliği Hizmet İçi eğitime katkı için teşekkür belgesi</w:t>
      </w:r>
    </w:p>
    <w:p w14:paraId="34E43EEC" w14:textId="4C965B53" w:rsidR="00B902C8" w:rsidRDefault="005D054D" w:rsidP="005D054D">
      <w:pPr>
        <w:ind w:right="63" w:firstLine="708"/>
        <w:rPr>
          <w:color w:val="000000" w:themeColor="text1"/>
        </w:rPr>
      </w:pPr>
      <w:r w:rsidRPr="005D054D">
        <w:rPr>
          <w:color w:val="000000" w:themeColor="text1"/>
        </w:rPr>
        <w:lastRenderedPageBreak/>
        <w:t>Türk Dili ve Edebiyatı Bölümü’nün akademik dergisi BİTİG, beş yıldır faaliyetine devam etmektedir.</w:t>
      </w:r>
    </w:p>
    <w:p w14:paraId="3F3A5000" w14:textId="2D902753" w:rsidR="005D054D" w:rsidRPr="005D054D" w:rsidRDefault="005D054D" w:rsidP="005D054D">
      <w:pPr>
        <w:ind w:right="63" w:firstLine="708"/>
      </w:pPr>
      <w:r>
        <w:rPr>
          <w:color w:val="000000" w:themeColor="text1"/>
        </w:rPr>
        <w:t xml:space="preserve">Kanıt: </w:t>
      </w:r>
      <w:hyperlink r:id="rId76" w:history="1">
        <w:r w:rsidRPr="001C4CD3">
          <w:rPr>
            <w:rStyle w:val="Kpr"/>
          </w:rPr>
          <w:t>https://bitig.ogu.edu.tr/</w:t>
        </w:r>
      </w:hyperlink>
      <w:r>
        <w:rPr>
          <w:color w:val="000000" w:themeColor="text1"/>
        </w:rPr>
        <w:t xml:space="preserve"> </w:t>
      </w:r>
    </w:p>
    <w:p w14:paraId="1937D331" w14:textId="5D188E64" w:rsidR="00274453" w:rsidRDefault="00274453" w:rsidP="00274453">
      <w:pPr>
        <w:rPr>
          <w:rFonts w:eastAsia="Times New Roman"/>
          <w:bCs/>
        </w:rPr>
      </w:pPr>
      <w:r>
        <w:rPr>
          <w:rFonts w:eastAsia="Times New Roman"/>
          <w:bCs/>
        </w:rPr>
        <w:t>Rubrik P</w:t>
      </w:r>
      <w:r w:rsidRPr="00553FDC">
        <w:rPr>
          <w:rFonts w:eastAsia="Times New Roman"/>
          <w:bCs/>
        </w:rPr>
        <w:t>uanı:</w:t>
      </w:r>
      <w:r>
        <w:rPr>
          <w:rFonts w:eastAsia="Times New Roman"/>
          <w:bCs/>
        </w:rPr>
        <w:t xml:space="preserve"> 4</w:t>
      </w:r>
    </w:p>
    <w:p w14:paraId="7C9C747E" w14:textId="77777777" w:rsidR="00DF607D" w:rsidRDefault="00DF607D" w:rsidP="00DF607D"/>
    <w:p w14:paraId="0995126B" w14:textId="0F8B7962" w:rsidR="00DF607D" w:rsidRPr="00DF607D" w:rsidRDefault="00DF607D" w:rsidP="00DD01D8">
      <w:pPr>
        <w:pStyle w:val="Balk3"/>
      </w:pPr>
      <w:r w:rsidRPr="00DF607D">
        <w:t>D.</w:t>
      </w:r>
      <w:r w:rsidR="00994D63">
        <w:t>1</w:t>
      </w:r>
      <w:r w:rsidRPr="00DF607D">
        <w:t>.</w:t>
      </w:r>
      <w:r w:rsidR="00994D63">
        <w:t>2</w:t>
      </w:r>
      <w:r w:rsidRPr="00DF607D">
        <w:t>. Kaynaklar</w:t>
      </w:r>
    </w:p>
    <w:p w14:paraId="334EA2FA" w14:textId="1B5600B2" w:rsidR="004B7840" w:rsidRDefault="00DF607D" w:rsidP="00EB389F">
      <w:pPr>
        <w:ind w:firstLine="708"/>
      </w:pPr>
      <w:r w:rsidRPr="00DF607D">
        <w:t>Birimin toplumsal katkı faaliyetlerini sürdürebilmek için uygun nitelik ve nicelikte fiziki, teknik ve mali kaynakların oluşturulmasın</w:t>
      </w:r>
      <w:r>
        <w:t xml:space="preserve">da öğrenci kulüpleri üzerinden konferans faaliyetlerinin yürütülmesi ve </w:t>
      </w:r>
      <w:r w:rsidR="00041029">
        <w:t xml:space="preserve">BAP ve </w:t>
      </w:r>
      <w:r>
        <w:t>ÜNİDES proje desteklerinden yararlanılması planlanmaktadır</w:t>
      </w:r>
      <w:r w:rsidRPr="00DF607D">
        <w:t>.</w:t>
      </w:r>
    </w:p>
    <w:p w14:paraId="48CC4CB8" w14:textId="2BBA127C" w:rsidR="00041029" w:rsidRDefault="00041029" w:rsidP="00EB389F">
      <w:pPr>
        <w:ind w:firstLine="708"/>
      </w:pPr>
      <w:r>
        <w:t xml:space="preserve">Rubrik Puanı: </w:t>
      </w:r>
      <w:r w:rsidR="00C84391">
        <w:t>1</w:t>
      </w:r>
    </w:p>
    <w:p w14:paraId="63899854" w14:textId="77777777" w:rsidR="00C928E5" w:rsidRPr="00C928E5" w:rsidRDefault="00C928E5" w:rsidP="00DD01D8">
      <w:pPr>
        <w:pStyle w:val="Balk2"/>
      </w:pPr>
      <w:r w:rsidRPr="00C928E5">
        <w:t>D.2. Toplumsal Katkı Performansı</w:t>
      </w:r>
    </w:p>
    <w:p w14:paraId="30A5AA3B" w14:textId="77777777" w:rsidR="00C928E5" w:rsidRPr="00C928E5" w:rsidRDefault="00C928E5" w:rsidP="00DD01D8">
      <w:pPr>
        <w:pStyle w:val="Balk3"/>
      </w:pPr>
      <w:r w:rsidRPr="00C928E5">
        <w:t>D.2.1. Toplumsal katkı performansının izlenmesi ve değerlendirilmesi</w:t>
      </w:r>
    </w:p>
    <w:p w14:paraId="73032D1B" w14:textId="43707C8A" w:rsidR="00C928E5" w:rsidRDefault="00C928E5" w:rsidP="00C928E5">
      <w:pPr>
        <w:ind w:firstLine="708"/>
      </w:pPr>
      <w:r w:rsidRPr="00C928E5">
        <w:t>Kurumda toplumsal katkı performansı</w:t>
      </w:r>
      <w:r w:rsidR="00C91E2F">
        <w:t>na yönelik olarak</w:t>
      </w:r>
      <w:r w:rsidRPr="00C928E5">
        <w:t xml:space="preserve"> </w:t>
      </w:r>
      <w:r w:rsidR="00C91E2F">
        <w:t>b</w:t>
      </w:r>
      <w:r>
        <w:t>ölüm öğretim elemanlarının konferans ve etkinlikleri bölüm sayfasında duyurular, haberler ve akademik temsil faaliyetleri sekmelerinde arşivlenmektedir.</w:t>
      </w:r>
    </w:p>
    <w:p w14:paraId="4DD89CE5" w14:textId="2C60A206" w:rsidR="00C928E5" w:rsidRDefault="00C928E5" w:rsidP="00C928E5">
      <w:pPr>
        <w:ind w:firstLine="708"/>
      </w:pPr>
      <w:r>
        <w:t xml:space="preserve">Kanıt: </w:t>
      </w:r>
      <w:hyperlink r:id="rId77" w:history="1">
        <w:r w:rsidRPr="00763BCA">
          <w:rPr>
            <w:rStyle w:val="Kpr"/>
          </w:rPr>
          <w:t>https://tde.ogu.edu.tr/</w:t>
        </w:r>
      </w:hyperlink>
      <w:r>
        <w:t xml:space="preserve"> </w:t>
      </w:r>
    </w:p>
    <w:p w14:paraId="35BB5ABF" w14:textId="0140CADD" w:rsidR="00C928E5" w:rsidRDefault="00C928E5" w:rsidP="00C928E5">
      <w:r>
        <w:t>Rubrik Puanı</w:t>
      </w:r>
      <w:r w:rsidRPr="00C928E5">
        <w:t xml:space="preserve">: </w:t>
      </w:r>
      <w:r>
        <w:t>2</w:t>
      </w:r>
    </w:p>
    <w:p w14:paraId="7CF15284" w14:textId="6494DEFF" w:rsidR="00D64829" w:rsidRPr="00D64829" w:rsidRDefault="00D64829" w:rsidP="00DD01D8">
      <w:pPr>
        <w:pStyle w:val="Balk3"/>
      </w:pPr>
      <w:r w:rsidRPr="00D64829">
        <w:t>D.2.</w:t>
      </w:r>
      <w:r w:rsidR="00DD01D8">
        <w:t>2</w:t>
      </w:r>
      <w:r w:rsidRPr="00D64829">
        <w:t>. Kaynaklar</w:t>
      </w:r>
    </w:p>
    <w:p w14:paraId="6DE149D9" w14:textId="50F79587" w:rsidR="00D64829" w:rsidRPr="001F028B" w:rsidRDefault="00D64829" w:rsidP="00D64829">
      <w:pPr>
        <w:ind w:firstLine="708"/>
      </w:pPr>
      <w:r w:rsidRPr="00D64829">
        <w:t>Birimin toplumsal katkı faaliyetlerini sürdürebilmek için uygun nitelik ve nicelikte fiziki, teknik ve mali kaynakların oluşturulmasına yönelik doğrudan doğruya planları bulunmamaktadır; Dekanlık-Rektörlük makamlarının onayı ve desteğiyle ilgili faaliyetlerini yürütmektedir.</w:t>
      </w:r>
    </w:p>
    <w:sectPr w:rsidR="00D64829" w:rsidRPr="001F028B" w:rsidSect="00EF613D">
      <w:headerReference w:type="default" r:id="rId78"/>
      <w:footerReference w:type="default" r:id="rId79"/>
      <w:headerReference w:type="first" r:id="rId80"/>
      <w:footerReference w:type="first" r:id="rId81"/>
      <w:pgSz w:w="12240" w:h="15840"/>
      <w:pgMar w:top="1380" w:right="1120" w:bottom="1180" w:left="1418" w:header="0" w:footer="99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57009" w14:textId="77777777" w:rsidR="009E43BC" w:rsidRDefault="009E43BC">
      <w:r>
        <w:separator/>
      </w:r>
    </w:p>
  </w:endnote>
  <w:endnote w:type="continuationSeparator" w:id="0">
    <w:p w14:paraId="579FD91B" w14:textId="77777777" w:rsidR="009E43BC" w:rsidRDefault="009E4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F25E" w14:textId="77777777" w:rsidR="00307C8F" w:rsidRDefault="00307C8F" w:rsidP="0048603B">
    <w:pPr>
      <w:tabs>
        <w:tab w:val="left" w:pos="8380"/>
      </w:tabs>
      <w:spacing w:line="200" w:lineRule="exact"/>
      <w:rPr>
        <w:sz w:val="20"/>
        <w:szCs w:val="20"/>
      </w:rPr>
    </w:pPr>
    <w:r>
      <w:rPr>
        <w:noProof/>
        <w:lang w:eastAsia="tr-TR"/>
      </w:rPr>
      <mc:AlternateContent>
        <mc:Choice Requires="wps">
          <w:drawing>
            <wp:anchor distT="0" distB="0" distL="114300" distR="114300" simplePos="0" relativeHeight="251659264" behindDoc="1" locked="0" layoutInCell="1" allowOverlap="1" wp14:anchorId="07436148" wp14:editId="3EF7BEE7">
              <wp:simplePos x="0" y="0"/>
              <wp:positionH relativeFrom="page">
                <wp:posOffset>509030</wp:posOffset>
              </wp:positionH>
              <wp:positionV relativeFrom="bottomMargin">
                <wp:align>top</wp:align>
              </wp:positionV>
              <wp:extent cx="6000750" cy="25717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64C52" w14:textId="77777777" w:rsidR="00307C8F" w:rsidRPr="003D6B21" w:rsidRDefault="00307C8F" w:rsidP="00EF613D">
                          <w:pPr>
                            <w:spacing w:line="224" w:lineRule="exact"/>
                            <w:ind w:left="20"/>
                            <w:rPr>
                              <w:rFonts w:eastAsia="Times New Roman"/>
                              <w:i/>
                              <w:sz w:val="20"/>
                              <w:szCs w:val="20"/>
                            </w:rPr>
                          </w:pPr>
                          <w:r>
                            <w:rPr>
                              <w:rFonts w:eastAsia="Times New Roman"/>
                              <w:i/>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36148" id="_x0000_t202" coordsize="21600,21600" o:spt="202" path="m,l,21600r21600,l21600,xe">
              <v:stroke joinstyle="miter"/>
              <v:path gradientshapeok="t" o:connecttype="rect"/>
            </v:shapetype>
            <v:shape id="Text Box 1" o:spid="_x0000_s1026" type="#_x0000_t202" style="position:absolute;left:0;text-align:left;margin-left:40.1pt;margin-top:0;width:472.5pt;height:20.25pt;z-index:-251657216;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" filled="f" stroked="f">
              <v:textbox inset="0,0,0,0">
                <w:txbxContent>
                  <w:p w14:paraId="42564C52" w14:textId="77777777" w:rsidR="00307C8F" w:rsidRPr="003D6B21" w:rsidRDefault="00307C8F" w:rsidP="00EF613D">
                    <w:pPr>
                      <w:spacing w:line="224" w:lineRule="exact"/>
                      <w:ind w:left="20"/>
                      <w:rPr>
                        <w:rFonts w:eastAsia="Times New Roman"/>
                        <w:i/>
                        <w:sz w:val="20"/>
                        <w:szCs w:val="20"/>
                      </w:rPr>
                    </w:pPr>
                    <w:r>
                      <w:rPr>
                        <w:rFonts w:eastAsia="Times New Roman"/>
                        <w:i/>
                        <w:sz w:val="20"/>
                        <w:szCs w:val="20"/>
                      </w:rPr>
                      <w:t xml:space="preserve">                                                                                 </w:t>
                    </w:r>
                  </w:p>
                </w:txbxContent>
              </v:textbox>
              <w10:wrap anchorx="page"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611D5" w14:textId="77777777" w:rsidR="00307C8F" w:rsidRDefault="00307C8F" w:rsidP="00EF613D">
    <w:pPr>
      <w:spacing w:line="224" w:lineRule="exact"/>
      <w:ind w:left="20"/>
      <w:rPr>
        <w:rFonts w:eastAsia="Times New Roman"/>
        <w:sz w:val="20"/>
        <w:szCs w:val="20"/>
      </w:rPr>
    </w:pPr>
    <w:r w:rsidRPr="009D6BCF">
      <w:rPr>
        <w:i/>
        <w:spacing w:val="-1"/>
        <w:sz w:val="20"/>
        <w:szCs w:val="20"/>
      </w:rPr>
      <w:t>Yükseköğretim Kalite Kurulu</w:t>
    </w:r>
    <w:r>
      <w:rPr>
        <w:rFonts w:eastAsia="Times New Roman"/>
        <w:i/>
        <w:spacing w:val="-7"/>
        <w:sz w:val="20"/>
        <w:szCs w:val="20"/>
      </w:rPr>
      <w:t xml:space="preserve"> </w:t>
    </w:r>
    <w:r>
      <w:rPr>
        <w:rFonts w:eastAsia="Times New Roman"/>
        <w:i/>
        <w:sz w:val="20"/>
        <w:szCs w:val="20"/>
      </w:rPr>
      <w:t>–</w:t>
    </w:r>
    <w:r>
      <w:rPr>
        <w:rFonts w:eastAsia="Times New Roman"/>
        <w:i/>
        <w:spacing w:val="-5"/>
        <w:sz w:val="20"/>
        <w:szCs w:val="20"/>
      </w:rPr>
      <w:t xml:space="preserve"> </w:t>
    </w:r>
    <w:r>
      <w:rPr>
        <w:rFonts w:eastAsia="Times New Roman"/>
        <w:i/>
        <w:spacing w:val="-1"/>
        <w:sz w:val="20"/>
        <w:szCs w:val="20"/>
      </w:rPr>
      <w:t>K</w:t>
    </w:r>
    <w:r>
      <w:rPr>
        <w:rFonts w:eastAsia="Times New Roman"/>
        <w:i/>
        <w:spacing w:val="1"/>
        <w:sz w:val="20"/>
        <w:szCs w:val="20"/>
      </w:rPr>
      <w:t>u</w:t>
    </w:r>
    <w:r>
      <w:rPr>
        <w:rFonts w:eastAsia="Times New Roman"/>
        <w:i/>
        <w:spacing w:val="-1"/>
        <w:sz w:val="20"/>
        <w:szCs w:val="20"/>
      </w:rPr>
      <w:t>r</w:t>
    </w:r>
    <w:r>
      <w:rPr>
        <w:rFonts w:eastAsia="Times New Roman"/>
        <w:i/>
        <w:spacing w:val="1"/>
        <w:sz w:val="20"/>
        <w:szCs w:val="20"/>
      </w:rPr>
      <w:t>u</w:t>
    </w:r>
    <w:r>
      <w:rPr>
        <w:rFonts w:eastAsia="Times New Roman"/>
        <w:i/>
        <w:sz w:val="20"/>
        <w:szCs w:val="20"/>
      </w:rPr>
      <w:t>m</w:t>
    </w:r>
    <w:r>
      <w:rPr>
        <w:rFonts w:eastAsia="Times New Roman"/>
        <w:i/>
        <w:spacing w:val="-6"/>
        <w:sz w:val="20"/>
        <w:szCs w:val="20"/>
      </w:rPr>
      <w:t xml:space="preserve"> </w:t>
    </w:r>
    <w:r>
      <w:rPr>
        <w:rFonts w:eastAsia="Times New Roman"/>
        <w:i/>
        <w:sz w:val="20"/>
        <w:szCs w:val="20"/>
      </w:rPr>
      <w:t>İç</w:t>
    </w:r>
    <w:r>
      <w:rPr>
        <w:rFonts w:eastAsia="Times New Roman"/>
        <w:i/>
        <w:spacing w:val="-6"/>
        <w:sz w:val="20"/>
        <w:szCs w:val="20"/>
      </w:rPr>
      <w:t xml:space="preserve"> </w:t>
    </w:r>
    <w:r>
      <w:rPr>
        <w:rFonts w:eastAsia="Times New Roman"/>
        <w:i/>
        <w:sz w:val="20"/>
        <w:szCs w:val="20"/>
      </w:rPr>
      <w:t>De</w:t>
    </w:r>
    <w:r>
      <w:rPr>
        <w:rFonts w:eastAsia="Times New Roman"/>
        <w:i/>
        <w:spacing w:val="1"/>
        <w:sz w:val="20"/>
        <w:szCs w:val="20"/>
      </w:rPr>
      <w:t>ğ</w:t>
    </w:r>
    <w:r>
      <w:rPr>
        <w:rFonts w:eastAsia="Times New Roman"/>
        <w:i/>
        <w:sz w:val="20"/>
        <w:szCs w:val="20"/>
      </w:rPr>
      <w:t>erlen</w:t>
    </w:r>
    <w:r>
      <w:rPr>
        <w:rFonts w:eastAsia="Times New Roman"/>
        <w:i/>
        <w:spacing w:val="1"/>
        <w:sz w:val="20"/>
        <w:szCs w:val="20"/>
      </w:rPr>
      <w:t>d</w:t>
    </w:r>
    <w:r>
      <w:rPr>
        <w:rFonts w:eastAsia="Times New Roman"/>
        <w:i/>
        <w:sz w:val="20"/>
        <w:szCs w:val="20"/>
      </w:rPr>
      <w:t>i</w:t>
    </w:r>
    <w:r>
      <w:rPr>
        <w:rFonts w:eastAsia="Times New Roman"/>
        <w:i/>
        <w:spacing w:val="-1"/>
        <w:sz w:val="20"/>
        <w:szCs w:val="20"/>
      </w:rPr>
      <w:t>r</w:t>
    </w:r>
    <w:r>
      <w:rPr>
        <w:rFonts w:eastAsia="Times New Roman"/>
        <w:i/>
        <w:sz w:val="20"/>
        <w:szCs w:val="20"/>
      </w:rPr>
      <w:t>me</w:t>
    </w:r>
    <w:r>
      <w:rPr>
        <w:rFonts w:eastAsia="Times New Roman"/>
        <w:i/>
        <w:spacing w:val="-4"/>
        <w:sz w:val="20"/>
        <w:szCs w:val="20"/>
      </w:rPr>
      <w:t xml:space="preserve"> </w:t>
    </w:r>
    <w:r>
      <w:rPr>
        <w:rFonts w:eastAsia="Times New Roman"/>
        <w:i/>
        <w:sz w:val="20"/>
        <w:szCs w:val="20"/>
      </w:rPr>
      <w:t>R</w:t>
    </w:r>
    <w:r>
      <w:rPr>
        <w:rFonts w:eastAsia="Times New Roman"/>
        <w:i/>
        <w:spacing w:val="1"/>
        <w:sz w:val="20"/>
        <w:szCs w:val="20"/>
      </w:rPr>
      <w:t>apo</w:t>
    </w:r>
    <w:r>
      <w:rPr>
        <w:rFonts w:eastAsia="Times New Roman"/>
        <w:i/>
        <w:spacing w:val="-1"/>
        <w:sz w:val="20"/>
        <w:szCs w:val="20"/>
      </w:rPr>
      <w:t>r</w:t>
    </w:r>
    <w:r>
      <w:rPr>
        <w:rFonts w:eastAsia="Times New Roman"/>
        <w:i/>
        <w:sz w:val="20"/>
        <w:szCs w:val="20"/>
      </w:rPr>
      <w:t>u</w:t>
    </w:r>
    <w:r>
      <w:rPr>
        <w:rFonts w:eastAsia="Times New Roman"/>
        <w:i/>
        <w:spacing w:val="-5"/>
        <w:sz w:val="20"/>
        <w:szCs w:val="20"/>
      </w:rPr>
      <w:t xml:space="preserve"> Hazırlama Kılavuzu </w:t>
    </w:r>
    <w:r>
      <w:rPr>
        <w:rFonts w:eastAsia="Times New Roman"/>
        <w:i/>
        <w:spacing w:val="-2"/>
        <w:sz w:val="20"/>
        <w:szCs w:val="20"/>
      </w:rPr>
      <w:t>(</w:t>
    </w:r>
    <w:r>
      <w:rPr>
        <w:rFonts w:eastAsia="Times New Roman"/>
        <w:i/>
        <w:spacing w:val="1"/>
        <w:sz w:val="20"/>
        <w:szCs w:val="20"/>
      </w:rPr>
      <w:t>Sü</w:t>
    </w:r>
    <w:r>
      <w:rPr>
        <w:rFonts w:eastAsia="Times New Roman"/>
        <w:i/>
        <w:spacing w:val="-1"/>
        <w:sz w:val="20"/>
        <w:szCs w:val="20"/>
      </w:rPr>
      <w:t>r</w:t>
    </w:r>
    <w:r>
      <w:rPr>
        <w:rFonts w:eastAsia="Times New Roman"/>
        <w:i/>
        <w:spacing w:val="1"/>
        <w:sz w:val="20"/>
        <w:szCs w:val="20"/>
      </w:rPr>
      <w:t>ü</w:t>
    </w:r>
    <w:r>
      <w:rPr>
        <w:rFonts w:eastAsia="Times New Roman"/>
        <w:i/>
        <w:sz w:val="20"/>
        <w:szCs w:val="20"/>
      </w:rPr>
      <w:t>m</w:t>
    </w:r>
    <w:r>
      <w:rPr>
        <w:rFonts w:eastAsia="Times New Roman"/>
        <w:i/>
        <w:spacing w:val="-6"/>
        <w:sz w:val="20"/>
        <w:szCs w:val="20"/>
      </w:rPr>
      <w:t xml:space="preserve"> </w:t>
    </w:r>
    <w:r>
      <w:rPr>
        <w:rFonts w:eastAsia="Times New Roman"/>
        <w:i/>
        <w:spacing w:val="1"/>
        <w:sz w:val="20"/>
        <w:szCs w:val="20"/>
      </w:rPr>
      <w:t>2.0</w:t>
    </w:r>
    <w:r>
      <w:rPr>
        <w:rFonts w:eastAsia="Times New Roman"/>
        <w:i/>
        <w:spacing w:val="-4"/>
        <w:sz w:val="20"/>
        <w:szCs w:val="20"/>
      </w:rPr>
      <w:t xml:space="preserve"> </w:t>
    </w:r>
    <w:r>
      <w:rPr>
        <w:rFonts w:eastAsia="Times New Roman"/>
        <w:i/>
        <w:spacing w:val="-2"/>
        <w:sz w:val="20"/>
        <w:szCs w:val="20"/>
      </w:rPr>
      <w:t>–</w:t>
    </w:r>
    <w:r>
      <w:rPr>
        <w:rFonts w:eastAsia="Times New Roman"/>
        <w:i/>
        <w:spacing w:val="1"/>
        <w:sz w:val="20"/>
        <w:szCs w:val="20"/>
      </w:rPr>
      <w:t xml:space="preserve"> 4/12/2019</w:t>
    </w:r>
    <w:r>
      <w:rPr>
        <w:rFonts w:eastAsia="Times New Roman"/>
        <w:i/>
        <w:sz w:val="20"/>
        <w:szCs w:val="20"/>
      </w:rPr>
      <w:t xml:space="preserve">)                                                                                    </w:t>
    </w:r>
  </w:p>
  <w:p w14:paraId="05671836" w14:textId="77777777" w:rsidR="00307C8F" w:rsidRDefault="00307C8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CC631" w14:textId="77777777" w:rsidR="009E43BC" w:rsidRDefault="009E43BC">
      <w:r>
        <w:separator/>
      </w:r>
    </w:p>
  </w:footnote>
  <w:footnote w:type="continuationSeparator" w:id="0">
    <w:p w14:paraId="0C7682E5" w14:textId="77777777" w:rsidR="009E43BC" w:rsidRDefault="009E4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571667"/>
      <w:docPartObj>
        <w:docPartGallery w:val="Page Numbers (Top of Page)"/>
        <w:docPartUnique/>
      </w:docPartObj>
    </w:sdtPr>
    <w:sdtContent>
      <w:p w14:paraId="544FCFBA" w14:textId="77777777" w:rsidR="00307C8F" w:rsidRDefault="00307C8F">
        <w:pPr>
          <w:pStyle w:val="stBilgi"/>
          <w:jc w:val="right"/>
        </w:pPr>
      </w:p>
      <w:p w14:paraId="14E1079C" w14:textId="77777777" w:rsidR="00307C8F" w:rsidRDefault="00307C8F">
        <w:pPr>
          <w:pStyle w:val="stBilgi"/>
          <w:jc w:val="right"/>
        </w:pPr>
      </w:p>
      <w:p w14:paraId="17EDBAE0" w14:textId="079E92A3" w:rsidR="00307C8F" w:rsidRDefault="00307C8F">
        <w:pPr>
          <w:pStyle w:val="stBilgi"/>
          <w:jc w:val="right"/>
        </w:pPr>
        <w:r>
          <w:fldChar w:fldCharType="begin"/>
        </w:r>
        <w:r>
          <w:instrText>PAGE   \* MERGEFORMAT</w:instrText>
        </w:r>
        <w:r>
          <w:fldChar w:fldCharType="separate"/>
        </w:r>
        <w:r w:rsidR="00E914F7">
          <w:rPr>
            <w:noProof/>
          </w:rPr>
          <w:t>17</w:t>
        </w:r>
        <w:r>
          <w:rPr>
            <w:noProof/>
          </w:rPr>
          <w:fldChar w:fldCharType="end"/>
        </w:r>
      </w:p>
    </w:sdtContent>
  </w:sdt>
  <w:p w14:paraId="1626D6A1" w14:textId="77777777" w:rsidR="00307C8F" w:rsidRDefault="00307C8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EA64E" w14:textId="77777777" w:rsidR="00307C8F" w:rsidRDefault="00307C8F" w:rsidP="00EF613D">
    <w:pPr>
      <w:pStyle w:val="stBilgi"/>
      <w:jc w:val="center"/>
    </w:pPr>
    <w:r>
      <w:rPr>
        <w:noProof/>
        <w:lang w:eastAsia="tr-TR"/>
      </w:rPr>
      <w:drawing>
        <wp:inline distT="0" distB="0" distL="0" distR="0" wp14:anchorId="41638327" wp14:editId="21AB43D7">
          <wp:extent cx="1914525" cy="657225"/>
          <wp:effectExtent l="0" t="0" r="9525" b="9525"/>
          <wp:docPr id="10" name="Resim 10" descr="yuksekogretim_kalite_kurulu_logo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uksekogretim_kalite_kurulu_logo2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657225"/>
                  </a:xfrm>
                  <a:prstGeom prst="rect">
                    <a:avLst/>
                  </a:prstGeom>
                  <a:noFill/>
                  <a:ln>
                    <a:noFill/>
                  </a:ln>
                </pic:spPr>
              </pic:pic>
            </a:graphicData>
          </a:graphic>
        </wp:inline>
      </w:drawing>
    </w:r>
  </w:p>
  <w:p w14:paraId="4A9EFFE3" w14:textId="77777777" w:rsidR="00307C8F" w:rsidRPr="007219B5" w:rsidRDefault="00307C8F" w:rsidP="00EF613D">
    <w:pPr>
      <w:pStyle w:val="stBilgi"/>
    </w:pPr>
  </w:p>
  <w:p w14:paraId="50CB838D" w14:textId="77777777" w:rsidR="00307C8F" w:rsidRDefault="00307C8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4C6"/>
    <w:multiLevelType w:val="hybridMultilevel"/>
    <w:tmpl w:val="DD2A4984"/>
    <w:lvl w:ilvl="0" w:tplc="041F000F">
      <w:start w:val="1"/>
      <w:numFmt w:val="decimal"/>
      <w:lvlText w:val="%1."/>
      <w:lvlJc w:val="left"/>
      <w:pPr>
        <w:ind w:left="36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E2A6E34"/>
    <w:multiLevelType w:val="hybridMultilevel"/>
    <w:tmpl w:val="F0884ABE"/>
    <w:lvl w:ilvl="0" w:tplc="B580611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2471FB"/>
    <w:multiLevelType w:val="hybridMultilevel"/>
    <w:tmpl w:val="D08C1B12"/>
    <w:lvl w:ilvl="0" w:tplc="19D41E1E">
      <w:start w:val="1"/>
      <w:numFmt w:val="upperRoman"/>
      <w:lvlText w:val="%1."/>
      <w:lvlJc w:val="right"/>
      <w:pPr>
        <w:ind w:left="1080" w:hanging="108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65B47530"/>
    <w:multiLevelType w:val="hybridMultilevel"/>
    <w:tmpl w:val="FF5270B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EC21E55"/>
    <w:multiLevelType w:val="hybridMultilevel"/>
    <w:tmpl w:val="C35AF7B0"/>
    <w:lvl w:ilvl="0" w:tplc="D6F86AE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5252343">
    <w:abstractNumId w:val="1"/>
  </w:num>
  <w:num w:numId="2" w16cid:durableId="1867060602">
    <w:abstractNumId w:val="4"/>
  </w:num>
  <w:num w:numId="3" w16cid:durableId="707797562">
    <w:abstractNumId w:val="2"/>
  </w:num>
  <w:num w:numId="4" w16cid:durableId="1291475005">
    <w:abstractNumId w:val="0"/>
  </w:num>
  <w:num w:numId="5" w16cid:durableId="1449351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2C8"/>
    <w:rsid w:val="00007978"/>
    <w:rsid w:val="00007CDA"/>
    <w:rsid w:val="000113A6"/>
    <w:rsid w:val="00015329"/>
    <w:rsid w:val="00016832"/>
    <w:rsid w:val="000233B5"/>
    <w:rsid w:val="0002465A"/>
    <w:rsid w:val="000260EB"/>
    <w:rsid w:val="00041029"/>
    <w:rsid w:val="00041C68"/>
    <w:rsid w:val="00042DE9"/>
    <w:rsid w:val="00044998"/>
    <w:rsid w:val="00051436"/>
    <w:rsid w:val="00065242"/>
    <w:rsid w:val="00066A01"/>
    <w:rsid w:val="00071E8D"/>
    <w:rsid w:val="000754A3"/>
    <w:rsid w:val="00080368"/>
    <w:rsid w:val="000C5AEA"/>
    <w:rsid w:val="000C5CE2"/>
    <w:rsid w:val="000D1035"/>
    <w:rsid w:val="000D1715"/>
    <w:rsid w:val="000D3F8C"/>
    <w:rsid w:val="000D70C5"/>
    <w:rsid w:val="000E39AA"/>
    <w:rsid w:val="000F497E"/>
    <w:rsid w:val="000F6FC0"/>
    <w:rsid w:val="000F79DE"/>
    <w:rsid w:val="00104024"/>
    <w:rsid w:val="00104C8C"/>
    <w:rsid w:val="00105935"/>
    <w:rsid w:val="00110940"/>
    <w:rsid w:val="001150A7"/>
    <w:rsid w:val="00116E90"/>
    <w:rsid w:val="0012537D"/>
    <w:rsid w:val="00127BDA"/>
    <w:rsid w:val="00145E16"/>
    <w:rsid w:val="00151045"/>
    <w:rsid w:val="00164E26"/>
    <w:rsid w:val="00171E1C"/>
    <w:rsid w:val="00185EB1"/>
    <w:rsid w:val="00186049"/>
    <w:rsid w:val="001A1B43"/>
    <w:rsid w:val="001C2EAB"/>
    <w:rsid w:val="001C3BDD"/>
    <w:rsid w:val="001D1A33"/>
    <w:rsid w:val="001D7182"/>
    <w:rsid w:val="001E5030"/>
    <w:rsid w:val="001F028B"/>
    <w:rsid w:val="0021272A"/>
    <w:rsid w:val="00213113"/>
    <w:rsid w:val="0022351D"/>
    <w:rsid w:val="002277AB"/>
    <w:rsid w:val="00233D3A"/>
    <w:rsid w:val="00235B6A"/>
    <w:rsid w:val="00240BF8"/>
    <w:rsid w:val="00243201"/>
    <w:rsid w:val="002453B1"/>
    <w:rsid w:val="00260401"/>
    <w:rsid w:val="00274453"/>
    <w:rsid w:val="0027555A"/>
    <w:rsid w:val="00287984"/>
    <w:rsid w:val="0029325D"/>
    <w:rsid w:val="002A1FE5"/>
    <w:rsid w:val="002C708B"/>
    <w:rsid w:val="002D1283"/>
    <w:rsid w:val="002D164A"/>
    <w:rsid w:val="002D31B1"/>
    <w:rsid w:val="002E6669"/>
    <w:rsid w:val="00302711"/>
    <w:rsid w:val="00302B9A"/>
    <w:rsid w:val="00307C8F"/>
    <w:rsid w:val="00315FD3"/>
    <w:rsid w:val="0033599F"/>
    <w:rsid w:val="00356F22"/>
    <w:rsid w:val="00381BFB"/>
    <w:rsid w:val="00392194"/>
    <w:rsid w:val="00393B73"/>
    <w:rsid w:val="00396E4D"/>
    <w:rsid w:val="003A04BD"/>
    <w:rsid w:val="003A4617"/>
    <w:rsid w:val="003A5C66"/>
    <w:rsid w:val="003A7165"/>
    <w:rsid w:val="003C582F"/>
    <w:rsid w:val="003D10C5"/>
    <w:rsid w:val="003D121C"/>
    <w:rsid w:val="003D364A"/>
    <w:rsid w:val="003D4A89"/>
    <w:rsid w:val="003D4BC6"/>
    <w:rsid w:val="003E05BC"/>
    <w:rsid w:val="003E2B19"/>
    <w:rsid w:val="003F11E0"/>
    <w:rsid w:val="003F1853"/>
    <w:rsid w:val="003F5D97"/>
    <w:rsid w:val="0040095F"/>
    <w:rsid w:val="00404B9B"/>
    <w:rsid w:val="004063B7"/>
    <w:rsid w:val="0041206C"/>
    <w:rsid w:val="00420559"/>
    <w:rsid w:val="00432359"/>
    <w:rsid w:val="00433F0A"/>
    <w:rsid w:val="004449C3"/>
    <w:rsid w:val="00467073"/>
    <w:rsid w:val="0048603B"/>
    <w:rsid w:val="00492A25"/>
    <w:rsid w:val="00496E1D"/>
    <w:rsid w:val="004A5214"/>
    <w:rsid w:val="004B7840"/>
    <w:rsid w:val="004C0D3E"/>
    <w:rsid w:val="004C20C8"/>
    <w:rsid w:val="004C4C95"/>
    <w:rsid w:val="004C5222"/>
    <w:rsid w:val="004D2D43"/>
    <w:rsid w:val="004D67BC"/>
    <w:rsid w:val="004E5309"/>
    <w:rsid w:val="004E5FDC"/>
    <w:rsid w:val="004E71D4"/>
    <w:rsid w:val="004E78E0"/>
    <w:rsid w:val="004F255A"/>
    <w:rsid w:val="004F403A"/>
    <w:rsid w:val="005018C3"/>
    <w:rsid w:val="005267FD"/>
    <w:rsid w:val="00535BF1"/>
    <w:rsid w:val="0054288B"/>
    <w:rsid w:val="0054387F"/>
    <w:rsid w:val="0055080F"/>
    <w:rsid w:val="00551C52"/>
    <w:rsid w:val="00553FDC"/>
    <w:rsid w:val="00557BA2"/>
    <w:rsid w:val="005637CD"/>
    <w:rsid w:val="005770D8"/>
    <w:rsid w:val="005B17BC"/>
    <w:rsid w:val="005C3EA2"/>
    <w:rsid w:val="005C70AE"/>
    <w:rsid w:val="005D054D"/>
    <w:rsid w:val="005D2747"/>
    <w:rsid w:val="00611A20"/>
    <w:rsid w:val="00615D2E"/>
    <w:rsid w:val="006265C7"/>
    <w:rsid w:val="00632475"/>
    <w:rsid w:val="00650D2D"/>
    <w:rsid w:val="00653149"/>
    <w:rsid w:val="00654E8B"/>
    <w:rsid w:val="00661B30"/>
    <w:rsid w:val="006632D9"/>
    <w:rsid w:val="006633D5"/>
    <w:rsid w:val="006637E9"/>
    <w:rsid w:val="00667CB4"/>
    <w:rsid w:val="00667D96"/>
    <w:rsid w:val="00674DA5"/>
    <w:rsid w:val="00682284"/>
    <w:rsid w:val="0069331C"/>
    <w:rsid w:val="00697E80"/>
    <w:rsid w:val="006D2572"/>
    <w:rsid w:val="006D5ABD"/>
    <w:rsid w:val="006D65EB"/>
    <w:rsid w:val="006D65EE"/>
    <w:rsid w:val="006E029A"/>
    <w:rsid w:val="006E315C"/>
    <w:rsid w:val="00706C3F"/>
    <w:rsid w:val="007162E6"/>
    <w:rsid w:val="00740DCB"/>
    <w:rsid w:val="00761309"/>
    <w:rsid w:val="0076480E"/>
    <w:rsid w:val="00775183"/>
    <w:rsid w:val="00777CD9"/>
    <w:rsid w:val="00780F76"/>
    <w:rsid w:val="00781F6E"/>
    <w:rsid w:val="007934BD"/>
    <w:rsid w:val="00794C53"/>
    <w:rsid w:val="007A0957"/>
    <w:rsid w:val="007A7EE7"/>
    <w:rsid w:val="007B2545"/>
    <w:rsid w:val="007C19C5"/>
    <w:rsid w:val="007D1B1C"/>
    <w:rsid w:val="007D31BE"/>
    <w:rsid w:val="007D3F63"/>
    <w:rsid w:val="007E3329"/>
    <w:rsid w:val="007E5E55"/>
    <w:rsid w:val="00804A30"/>
    <w:rsid w:val="00820EAF"/>
    <w:rsid w:val="00826567"/>
    <w:rsid w:val="00840B4B"/>
    <w:rsid w:val="00842090"/>
    <w:rsid w:val="008659AA"/>
    <w:rsid w:val="008709AE"/>
    <w:rsid w:val="00876769"/>
    <w:rsid w:val="00876842"/>
    <w:rsid w:val="00876FA9"/>
    <w:rsid w:val="00877D92"/>
    <w:rsid w:val="008817D3"/>
    <w:rsid w:val="00887635"/>
    <w:rsid w:val="00897FF8"/>
    <w:rsid w:val="008A5FB1"/>
    <w:rsid w:val="008B10E6"/>
    <w:rsid w:val="008B1D73"/>
    <w:rsid w:val="008B2FA8"/>
    <w:rsid w:val="008B3710"/>
    <w:rsid w:val="008C1DE3"/>
    <w:rsid w:val="008C2D9B"/>
    <w:rsid w:val="008D3DE1"/>
    <w:rsid w:val="008E460B"/>
    <w:rsid w:val="008F17CE"/>
    <w:rsid w:val="00920AF5"/>
    <w:rsid w:val="00920BF0"/>
    <w:rsid w:val="009249BA"/>
    <w:rsid w:val="0092577F"/>
    <w:rsid w:val="00930E3C"/>
    <w:rsid w:val="00936960"/>
    <w:rsid w:val="00945123"/>
    <w:rsid w:val="0094712D"/>
    <w:rsid w:val="009647FA"/>
    <w:rsid w:val="0097603E"/>
    <w:rsid w:val="0098054D"/>
    <w:rsid w:val="0098704B"/>
    <w:rsid w:val="00994D63"/>
    <w:rsid w:val="009A2D10"/>
    <w:rsid w:val="009A2F4D"/>
    <w:rsid w:val="009B120D"/>
    <w:rsid w:val="009B49C7"/>
    <w:rsid w:val="009B523E"/>
    <w:rsid w:val="009B70BA"/>
    <w:rsid w:val="009C2097"/>
    <w:rsid w:val="009E43BC"/>
    <w:rsid w:val="009E63EA"/>
    <w:rsid w:val="009F2C80"/>
    <w:rsid w:val="009F38BB"/>
    <w:rsid w:val="00A11DD8"/>
    <w:rsid w:val="00A15589"/>
    <w:rsid w:val="00A20809"/>
    <w:rsid w:val="00A23394"/>
    <w:rsid w:val="00A45654"/>
    <w:rsid w:val="00A46732"/>
    <w:rsid w:val="00A554DE"/>
    <w:rsid w:val="00A72F13"/>
    <w:rsid w:val="00A77292"/>
    <w:rsid w:val="00A81E7A"/>
    <w:rsid w:val="00A908F9"/>
    <w:rsid w:val="00A9154B"/>
    <w:rsid w:val="00A97EA0"/>
    <w:rsid w:val="00AB3635"/>
    <w:rsid w:val="00AB3C35"/>
    <w:rsid w:val="00AB602B"/>
    <w:rsid w:val="00AC71C4"/>
    <w:rsid w:val="00AD7B43"/>
    <w:rsid w:val="00B0541E"/>
    <w:rsid w:val="00B0719D"/>
    <w:rsid w:val="00B13CCE"/>
    <w:rsid w:val="00B151D1"/>
    <w:rsid w:val="00B35CE5"/>
    <w:rsid w:val="00B362FB"/>
    <w:rsid w:val="00B461E9"/>
    <w:rsid w:val="00B52726"/>
    <w:rsid w:val="00B529E2"/>
    <w:rsid w:val="00B53947"/>
    <w:rsid w:val="00B57116"/>
    <w:rsid w:val="00B61040"/>
    <w:rsid w:val="00B72298"/>
    <w:rsid w:val="00B72ADE"/>
    <w:rsid w:val="00B734B0"/>
    <w:rsid w:val="00B745F4"/>
    <w:rsid w:val="00B775BD"/>
    <w:rsid w:val="00B902C8"/>
    <w:rsid w:val="00B902CA"/>
    <w:rsid w:val="00B96AAC"/>
    <w:rsid w:val="00BC2970"/>
    <w:rsid w:val="00BC3083"/>
    <w:rsid w:val="00BC5564"/>
    <w:rsid w:val="00BD1CCB"/>
    <w:rsid w:val="00BD612F"/>
    <w:rsid w:val="00BF2E1A"/>
    <w:rsid w:val="00C00DE6"/>
    <w:rsid w:val="00C02620"/>
    <w:rsid w:val="00C04CFA"/>
    <w:rsid w:val="00C07F64"/>
    <w:rsid w:val="00C10A5F"/>
    <w:rsid w:val="00C24FE0"/>
    <w:rsid w:val="00C2745C"/>
    <w:rsid w:val="00C326F9"/>
    <w:rsid w:val="00C32734"/>
    <w:rsid w:val="00C34923"/>
    <w:rsid w:val="00C37074"/>
    <w:rsid w:val="00C42C48"/>
    <w:rsid w:val="00C652EB"/>
    <w:rsid w:val="00C67530"/>
    <w:rsid w:val="00C67C32"/>
    <w:rsid w:val="00C84391"/>
    <w:rsid w:val="00C91E2F"/>
    <w:rsid w:val="00C928E5"/>
    <w:rsid w:val="00CA0A19"/>
    <w:rsid w:val="00CA68E5"/>
    <w:rsid w:val="00CC03C7"/>
    <w:rsid w:val="00CD4418"/>
    <w:rsid w:val="00CD4F99"/>
    <w:rsid w:val="00CE688B"/>
    <w:rsid w:val="00CF6A65"/>
    <w:rsid w:val="00D00EB1"/>
    <w:rsid w:val="00D02466"/>
    <w:rsid w:val="00D0546C"/>
    <w:rsid w:val="00D07EE4"/>
    <w:rsid w:val="00D156E8"/>
    <w:rsid w:val="00D2512C"/>
    <w:rsid w:val="00D31F04"/>
    <w:rsid w:val="00D37F1C"/>
    <w:rsid w:val="00D45535"/>
    <w:rsid w:val="00D61BC0"/>
    <w:rsid w:val="00D64829"/>
    <w:rsid w:val="00D7233F"/>
    <w:rsid w:val="00D73C20"/>
    <w:rsid w:val="00D80A02"/>
    <w:rsid w:val="00D92CFB"/>
    <w:rsid w:val="00D957C5"/>
    <w:rsid w:val="00DA45A2"/>
    <w:rsid w:val="00DA5A71"/>
    <w:rsid w:val="00DB0C0F"/>
    <w:rsid w:val="00DC55D8"/>
    <w:rsid w:val="00DD01D8"/>
    <w:rsid w:val="00DD31D3"/>
    <w:rsid w:val="00DE1EDF"/>
    <w:rsid w:val="00DF607D"/>
    <w:rsid w:val="00E06E25"/>
    <w:rsid w:val="00E2263F"/>
    <w:rsid w:val="00E31161"/>
    <w:rsid w:val="00E70415"/>
    <w:rsid w:val="00E7041B"/>
    <w:rsid w:val="00E722A8"/>
    <w:rsid w:val="00E73C82"/>
    <w:rsid w:val="00E73F58"/>
    <w:rsid w:val="00E85788"/>
    <w:rsid w:val="00E85A73"/>
    <w:rsid w:val="00E914F7"/>
    <w:rsid w:val="00E95DD4"/>
    <w:rsid w:val="00EA31E9"/>
    <w:rsid w:val="00EA54D7"/>
    <w:rsid w:val="00EA65B5"/>
    <w:rsid w:val="00EB2DBD"/>
    <w:rsid w:val="00EB389F"/>
    <w:rsid w:val="00EC6769"/>
    <w:rsid w:val="00ED1B5E"/>
    <w:rsid w:val="00ED3B02"/>
    <w:rsid w:val="00ED44EE"/>
    <w:rsid w:val="00EE2BC8"/>
    <w:rsid w:val="00EE31EC"/>
    <w:rsid w:val="00EE77C3"/>
    <w:rsid w:val="00EF613D"/>
    <w:rsid w:val="00F13361"/>
    <w:rsid w:val="00F166B6"/>
    <w:rsid w:val="00F30B8D"/>
    <w:rsid w:val="00F4452B"/>
    <w:rsid w:val="00F56827"/>
    <w:rsid w:val="00F61522"/>
    <w:rsid w:val="00F7299A"/>
    <w:rsid w:val="00F833E7"/>
    <w:rsid w:val="00F84BFE"/>
    <w:rsid w:val="00F86573"/>
    <w:rsid w:val="00F8720F"/>
    <w:rsid w:val="00F93396"/>
    <w:rsid w:val="00FD05E8"/>
    <w:rsid w:val="00FD0BDE"/>
    <w:rsid w:val="00FD37B0"/>
    <w:rsid w:val="00FD6480"/>
    <w:rsid w:val="00FE55DB"/>
    <w:rsid w:val="00FF79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7FB4F"/>
  <w15:chartTrackingRefBased/>
  <w15:docId w15:val="{5C04F8A6-8841-4592-8FDA-23328F277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D1283"/>
    <w:pPr>
      <w:widowControl w:val="0"/>
      <w:spacing w:after="0" w:line="360" w:lineRule="auto"/>
      <w:jc w:val="both"/>
    </w:pPr>
    <w:rPr>
      <w:rFonts w:ascii="Times New Roman" w:hAnsi="Times New Roman"/>
    </w:rPr>
  </w:style>
  <w:style w:type="paragraph" w:styleId="Balk1">
    <w:name w:val="heading 1"/>
    <w:basedOn w:val="Normal"/>
    <w:link w:val="Balk1Char"/>
    <w:uiPriority w:val="1"/>
    <w:qFormat/>
    <w:rsid w:val="00B902C8"/>
    <w:pPr>
      <w:ind w:left="118"/>
      <w:outlineLvl w:val="0"/>
    </w:pPr>
    <w:rPr>
      <w:rFonts w:eastAsia="Times New Roman"/>
      <w:b/>
      <w:bCs/>
      <w:sz w:val="32"/>
      <w:szCs w:val="32"/>
    </w:rPr>
  </w:style>
  <w:style w:type="paragraph" w:styleId="Balk2">
    <w:name w:val="heading 2"/>
    <w:basedOn w:val="Normal"/>
    <w:link w:val="Balk2Char"/>
    <w:autoRedefine/>
    <w:uiPriority w:val="1"/>
    <w:qFormat/>
    <w:rsid w:val="006D65EE"/>
    <w:pPr>
      <w:ind w:right="62"/>
      <w:outlineLvl w:val="1"/>
    </w:pPr>
    <w:rPr>
      <w:b/>
    </w:rPr>
  </w:style>
  <w:style w:type="paragraph" w:styleId="Balk3">
    <w:name w:val="heading 3"/>
    <w:basedOn w:val="Normal"/>
    <w:link w:val="Balk3Char"/>
    <w:autoRedefine/>
    <w:uiPriority w:val="1"/>
    <w:qFormat/>
    <w:rsid w:val="006D65EE"/>
    <w:pPr>
      <w:ind w:right="62"/>
      <w:outlineLvl w:val="2"/>
    </w:pPr>
    <w:rPr>
      <w:b/>
      <w:bCs/>
      <w:iCs/>
      <w:color w:val="000000" w:themeColor="text1"/>
    </w:rPr>
  </w:style>
  <w:style w:type="paragraph" w:styleId="Balk4">
    <w:name w:val="heading 4"/>
    <w:basedOn w:val="Normal"/>
    <w:link w:val="Balk4Char"/>
    <w:uiPriority w:val="1"/>
    <w:qFormat/>
    <w:rsid w:val="00B902C8"/>
    <w:pPr>
      <w:ind w:left="118"/>
      <w:outlineLvl w:val="3"/>
    </w:pPr>
    <w:rPr>
      <w:rFonts w:eastAsia="Times New Roman"/>
      <w:b/>
      <w:bCs/>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B902C8"/>
    <w:rPr>
      <w:rFonts w:ascii="Times New Roman" w:eastAsia="Times New Roman" w:hAnsi="Times New Roman"/>
      <w:b/>
      <w:bCs/>
      <w:sz w:val="32"/>
      <w:szCs w:val="32"/>
    </w:rPr>
  </w:style>
  <w:style w:type="character" w:customStyle="1" w:styleId="Balk2Char">
    <w:name w:val="Başlık 2 Char"/>
    <w:basedOn w:val="VarsaylanParagrafYazTipi"/>
    <w:link w:val="Balk2"/>
    <w:uiPriority w:val="1"/>
    <w:rsid w:val="006D65EE"/>
    <w:rPr>
      <w:rFonts w:ascii="Times New Roman" w:hAnsi="Times New Roman"/>
      <w:b/>
    </w:rPr>
  </w:style>
  <w:style w:type="character" w:customStyle="1" w:styleId="Balk3Char">
    <w:name w:val="Başlık 3 Char"/>
    <w:basedOn w:val="VarsaylanParagrafYazTipi"/>
    <w:link w:val="Balk3"/>
    <w:uiPriority w:val="1"/>
    <w:rsid w:val="006D65EE"/>
    <w:rPr>
      <w:rFonts w:ascii="Times New Roman" w:hAnsi="Times New Roman"/>
      <w:b/>
      <w:bCs/>
      <w:iCs/>
      <w:color w:val="000000" w:themeColor="text1"/>
    </w:rPr>
  </w:style>
  <w:style w:type="character" w:customStyle="1" w:styleId="Balk4Char">
    <w:name w:val="Başlık 4 Char"/>
    <w:basedOn w:val="VarsaylanParagrafYazTipi"/>
    <w:link w:val="Balk4"/>
    <w:uiPriority w:val="1"/>
    <w:rsid w:val="00B902C8"/>
    <w:rPr>
      <w:rFonts w:ascii="Times New Roman" w:eastAsia="Times New Roman" w:hAnsi="Times New Roman"/>
      <w:b/>
      <w:bCs/>
      <w:i/>
      <w:sz w:val="24"/>
      <w:szCs w:val="24"/>
    </w:rPr>
  </w:style>
  <w:style w:type="paragraph" w:styleId="GvdeMetni">
    <w:name w:val="Body Text"/>
    <w:basedOn w:val="Normal"/>
    <w:link w:val="GvdeMetniChar"/>
    <w:uiPriority w:val="1"/>
    <w:qFormat/>
    <w:rsid w:val="00B902C8"/>
    <w:pPr>
      <w:ind w:left="118"/>
    </w:pPr>
    <w:rPr>
      <w:rFonts w:eastAsia="Times New Roman"/>
    </w:rPr>
  </w:style>
  <w:style w:type="character" w:customStyle="1" w:styleId="GvdeMetniChar">
    <w:name w:val="Gövde Metni Char"/>
    <w:basedOn w:val="VarsaylanParagrafYazTipi"/>
    <w:link w:val="GvdeMetni"/>
    <w:uiPriority w:val="1"/>
    <w:rsid w:val="00B902C8"/>
    <w:rPr>
      <w:rFonts w:ascii="Times New Roman" w:eastAsia="Times New Roman" w:hAnsi="Times New Roman"/>
      <w:sz w:val="24"/>
      <w:szCs w:val="24"/>
    </w:rPr>
  </w:style>
  <w:style w:type="paragraph" w:styleId="ListeParagraf">
    <w:name w:val="List Paragraph"/>
    <w:basedOn w:val="Normal"/>
    <w:uiPriority w:val="99"/>
    <w:qFormat/>
    <w:rsid w:val="00B902C8"/>
  </w:style>
  <w:style w:type="character" w:styleId="Kpr">
    <w:name w:val="Hyperlink"/>
    <w:basedOn w:val="VarsaylanParagrafYazTipi"/>
    <w:uiPriority w:val="99"/>
    <w:unhideWhenUsed/>
    <w:rsid w:val="00B902C8"/>
    <w:rPr>
      <w:color w:val="0563C1" w:themeColor="hyperlink"/>
      <w:u w:val="single"/>
    </w:rPr>
  </w:style>
  <w:style w:type="paragraph" w:styleId="stBilgi">
    <w:name w:val="header"/>
    <w:basedOn w:val="Normal"/>
    <w:link w:val="stBilgiChar"/>
    <w:uiPriority w:val="99"/>
    <w:unhideWhenUsed/>
    <w:rsid w:val="00B902C8"/>
    <w:pPr>
      <w:tabs>
        <w:tab w:val="center" w:pos="4536"/>
        <w:tab w:val="right" w:pos="9072"/>
      </w:tabs>
    </w:pPr>
  </w:style>
  <w:style w:type="character" w:customStyle="1" w:styleId="stBilgiChar">
    <w:name w:val="Üst Bilgi Char"/>
    <w:basedOn w:val="VarsaylanParagrafYazTipi"/>
    <w:link w:val="stBilgi"/>
    <w:uiPriority w:val="99"/>
    <w:rsid w:val="00B902C8"/>
  </w:style>
  <w:style w:type="paragraph" w:styleId="AltBilgi">
    <w:name w:val="footer"/>
    <w:basedOn w:val="Normal"/>
    <w:link w:val="AltBilgiChar"/>
    <w:uiPriority w:val="99"/>
    <w:unhideWhenUsed/>
    <w:rsid w:val="00B902C8"/>
    <w:pPr>
      <w:tabs>
        <w:tab w:val="center" w:pos="4536"/>
        <w:tab w:val="right" w:pos="9072"/>
      </w:tabs>
    </w:pPr>
  </w:style>
  <w:style w:type="character" w:customStyle="1" w:styleId="AltBilgiChar">
    <w:name w:val="Alt Bilgi Char"/>
    <w:basedOn w:val="VarsaylanParagrafYazTipi"/>
    <w:link w:val="AltBilgi"/>
    <w:uiPriority w:val="99"/>
    <w:rsid w:val="00B902C8"/>
  </w:style>
  <w:style w:type="paragraph" w:customStyle="1" w:styleId="Default">
    <w:name w:val="Default"/>
    <w:rsid w:val="00B902C8"/>
    <w:pPr>
      <w:autoSpaceDE w:val="0"/>
      <w:autoSpaceDN w:val="0"/>
      <w:adjustRightInd w:val="0"/>
      <w:spacing w:after="0" w:line="240" w:lineRule="auto"/>
    </w:pPr>
    <w:rPr>
      <w:rFonts w:ascii="Calibri" w:hAnsi="Calibri" w:cs="Calibri"/>
      <w:color w:val="000000"/>
      <w:lang w:val="en-US"/>
    </w:rPr>
  </w:style>
  <w:style w:type="paragraph" w:styleId="AralkYok">
    <w:name w:val="No Spacing"/>
    <w:uiPriority w:val="1"/>
    <w:qFormat/>
    <w:rsid w:val="00B902C8"/>
    <w:pPr>
      <w:widowControl w:val="0"/>
      <w:spacing w:after="0" w:line="240" w:lineRule="auto"/>
    </w:pPr>
  </w:style>
  <w:style w:type="character" w:styleId="Gl">
    <w:name w:val="Strong"/>
    <w:basedOn w:val="VarsaylanParagrafYazTipi"/>
    <w:uiPriority w:val="22"/>
    <w:qFormat/>
    <w:rsid w:val="00E85A73"/>
    <w:rPr>
      <w:b/>
      <w:bCs/>
    </w:rPr>
  </w:style>
  <w:style w:type="paragraph" w:styleId="NormalWeb">
    <w:name w:val="Normal (Web)"/>
    <w:basedOn w:val="Normal"/>
    <w:uiPriority w:val="99"/>
    <w:semiHidden/>
    <w:unhideWhenUsed/>
    <w:rsid w:val="00E85A73"/>
    <w:pPr>
      <w:widowControl/>
      <w:spacing w:before="100" w:beforeAutospacing="1" w:after="100" w:afterAutospacing="1"/>
    </w:pPr>
    <w:rPr>
      <w:rFonts w:eastAsia="Times New Roman"/>
      <w:lang w:eastAsia="tr-TR"/>
    </w:rPr>
  </w:style>
  <w:style w:type="character" w:styleId="zlenenKpr">
    <w:name w:val="FollowedHyperlink"/>
    <w:basedOn w:val="VarsaylanParagrafYazTipi"/>
    <w:uiPriority w:val="99"/>
    <w:semiHidden/>
    <w:unhideWhenUsed/>
    <w:rsid w:val="00110940"/>
    <w:rPr>
      <w:color w:val="954F72" w:themeColor="followedHyperlink"/>
      <w:u w:val="single"/>
    </w:rPr>
  </w:style>
  <w:style w:type="character" w:styleId="AklamaBavurusu">
    <w:name w:val="annotation reference"/>
    <w:basedOn w:val="VarsaylanParagrafYazTipi"/>
    <w:uiPriority w:val="99"/>
    <w:semiHidden/>
    <w:unhideWhenUsed/>
    <w:rsid w:val="00D07EE4"/>
    <w:rPr>
      <w:sz w:val="16"/>
      <w:szCs w:val="16"/>
    </w:rPr>
  </w:style>
  <w:style w:type="paragraph" w:styleId="AklamaMetni">
    <w:name w:val="annotation text"/>
    <w:basedOn w:val="Normal"/>
    <w:link w:val="AklamaMetniChar"/>
    <w:uiPriority w:val="99"/>
    <w:unhideWhenUsed/>
    <w:rsid w:val="00D07EE4"/>
    <w:rPr>
      <w:sz w:val="20"/>
      <w:szCs w:val="20"/>
    </w:rPr>
  </w:style>
  <w:style w:type="character" w:customStyle="1" w:styleId="AklamaMetniChar">
    <w:name w:val="Açıklama Metni Char"/>
    <w:basedOn w:val="VarsaylanParagrafYazTipi"/>
    <w:link w:val="AklamaMetni"/>
    <w:uiPriority w:val="99"/>
    <w:rsid w:val="00D07EE4"/>
    <w:rPr>
      <w:sz w:val="20"/>
      <w:szCs w:val="20"/>
    </w:rPr>
  </w:style>
  <w:style w:type="paragraph" w:styleId="AklamaKonusu">
    <w:name w:val="annotation subject"/>
    <w:basedOn w:val="AklamaMetni"/>
    <w:next w:val="AklamaMetni"/>
    <w:link w:val="AklamaKonusuChar"/>
    <w:uiPriority w:val="99"/>
    <w:semiHidden/>
    <w:unhideWhenUsed/>
    <w:rsid w:val="00D07EE4"/>
    <w:rPr>
      <w:b/>
      <w:bCs/>
    </w:rPr>
  </w:style>
  <w:style w:type="character" w:customStyle="1" w:styleId="AklamaKonusuChar">
    <w:name w:val="Açıklama Konusu Char"/>
    <w:basedOn w:val="AklamaMetniChar"/>
    <w:link w:val="AklamaKonusu"/>
    <w:uiPriority w:val="99"/>
    <w:semiHidden/>
    <w:rsid w:val="00D07EE4"/>
    <w:rPr>
      <w:b/>
      <w:bCs/>
      <w:sz w:val="20"/>
      <w:szCs w:val="20"/>
    </w:rPr>
  </w:style>
  <w:style w:type="paragraph" w:styleId="BalonMetni">
    <w:name w:val="Balloon Text"/>
    <w:basedOn w:val="Normal"/>
    <w:link w:val="BalonMetniChar"/>
    <w:uiPriority w:val="99"/>
    <w:semiHidden/>
    <w:unhideWhenUsed/>
    <w:rsid w:val="00E914F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914F7"/>
    <w:rPr>
      <w:rFonts w:ascii="Segoe UI" w:hAnsi="Segoe UI" w:cs="Segoe UI"/>
      <w:sz w:val="18"/>
      <w:szCs w:val="18"/>
    </w:rPr>
  </w:style>
  <w:style w:type="character" w:styleId="zmlenmeyenBahsetme">
    <w:name w:val="Unresolved Mention"/>
    <w:basedOn w:val="VarsaylanParagrafYazTipi"/>
    <w:uiPriority w:val="99"/>
    <w:semiHidden/>
    <w:unhideWhenUsed/>
    <w:rsid w:val="007E5E55"/>
    <w:rPr>
      <w:color w:val="605E5C"/>
      <w:shd w:val="clear" w:color="auto" w:fill="E1DFDD"/>
    </w:rPr>
  </w:style>
  <w:style w:type="table" w:styleId="KlavuzuTablo4-Vurgu2">
    <w:name w:val="Grid Table 4 Accent 2"/>
    <w:basedOn w:val="NormalTablo"/>
    <w:uiPriority w:val="49"/>
    <w:rsid w:val="00ED3B02"/>
    <w:pPr>
      <w:spacing w:after="0" w:line="240" w:lineRule="auto"/>
    </w:pPr>
    <w:rPr>
      <w:rFonts w:cstheme="minorBidi"/>
      <w:kern w:val="2"/>
      <w:sz w:val="22"/>
      <w:szCs w:val="22"/>
      <w14:ligatures w14:val="standardContextua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oKlavuzu">
    <w:name w:val="Table Grid"/>
    <w:basedOn w:val="NormalTablo"/>
    <w:uiPriority w:val="39"/>
    <w:rsid w:val="00E2263F"/>
    <w:pPr>
      <w:spacing w:after="0" w:line="240" w:lineRule="auto"/>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8745">
      <w:bodyDiv w:val="1"/>
      <w:marLeft w:val="0"/>
      <w:marRight w:val="0"/>
      <w:marTop w:val="0"/>
      <w:marBottom w:val="0"/>
      <w:divBdr>
        <w:top w:val="none" w:sz="0" w:space="0" w:color="auto"/>
        <w:left w:val="none" w:sz="0" w:space="0" w:color="auto"/>
        <w:bottom w:val="none" w:sz="0" w:space="0" w:color="auto"/>
        <w:right w:val="none" w:sz="0" w:space="0" w:color="auto"/>
      </w:divBdr>
    </w:div>
    <w:div w:id="33315349">
      <w:bodyDiv w:val="1"/>
      <w:marLeft w:val="0"/>
      <w:marRight w:val="0"/>
      <w:marTop w:val="0"/>
      <w:marBottom w:val="0"/>
      <w:divBdr>
        <w:top w:val="none" w:sz="0" w:space="0" w:color="auto"/>
        <w:left w:val="none" w:sz="0" w:space="0" w:color="auto"/>
        <w:bottom w:val="none" w:sz="0" w:space="0" w:color="auto"/>
        <w:right w:val="none" w:sz="0" w:space="0" w:color="auto"/>
      </w:divBdr>
    </w:div>
    <w:div w:id="38894035">
      <w:bodyDiv w:val="1"/>
      <w:marLeft w:val="0"/>
      <w:marRight w:val="0"/>
      <w:marTop w:val="0"/>
      <w:marBottom w:val="0"/>
      <w:divBdr>
        <w:top w:val="none" w:sz="0" w:space="0" w:color="auto"/>
        <w:left w:val="none" w:sz="0" w:space="0" w:color="auto"/>
        <w:bottom w:val="none" w:sz="0" w:space="0" w:color="auto"/>
        <w:right w:val="none" w:sz="0" w:space="0" w:color="auto"/>
      </w:divBdr>
    </w:div>
    <w:div w:id="46536755">
      <w:bodyDiv w:val="1"/>
      <w:marLeft w:val="0"/>
      <w:marRight w:val="0"/>
      <w:marTop w:val="0"/>
      <w:marBottom w:val="0"/>
      <w:divBdr>
        <w:top w:val="none" w:sz="0" w:space="0" w:color="auto"/>
        <w:left w:val="none" w:sz="0" w:space="0" w:color="auto"/>
        <w:bottom w:val="none" w:sz="0" w:space="0" w:color="auto"/>
        <w:right w:val="none" w:sz="0" w:space="0" w:color="auto"/>
      </w:divBdr>
    </w:div>
    <w:div w:id="195893117">
      <w:bodyDiv w:val="1"/>
      <w:marLeft w:val="0"/>
      <w:marRight w:val="0"/>
      <w:marTop w:val="0"/>
      <w:marBottom w:val="0"/>
      <w:divBdr>
        <w:top w:val="none" w:sz="0" w:space="0" w:color="auto"/>
        <w:left w:val="none" w:sz="0" w:space="0" w:color="auto"/>
        <w:bottom w:val="none" w:sz="0" w:space="0" w:color="auto"/>
        <w:right w:val="none" w:sz="0" w:space="0" w:color="auto"/>
      </w:divBdr>
    </w:div>
    <w:div w:id="848328123">
      <w:bodyDiv w:val="1"/>
      <w:marLeft w:val="0"/>
      <w:marRight w:val="0"/>
      <w:marTop w:val="0"/>
      <w:marBottom w:val="0"/>
      <w:divBdr>
        <w:top w:val="none" w:sz="0" w:space="0" w:color="auto"/>
        <w:left w:val="none" w:sz="0" w:space="0" w:color="auto"/>
        <w:bottom w:val="none" w:sz="0" w:space="0" w:color="auto"/>
        <w:right w:val="none" w:sz="0" w:space="0" w:color="auto"/>
      </w:divBdr>
    </w:div>
    <w:div w:id="867569701">
      <w:bodyDiv w:val="1"/>
      <w:marLeft w:val="0"/>
      <w:marRight w:val="0"/>
      <w:marTop w:val="0"/>
      <w:marBottom w:val="0"/>
      <w:divBdr>
        <w:top w:val="none" w:sz="0" w:space="0" w:color="auto"/>
        <w:left w:val="none" w:sz="0" w:space="0" w:color="auto"/>
        <w:bottom w:val="none" w:sz="0" w:space="0" w:color="auto"/>
        <w:right w:val="none" w:sz="0" w:space="0" w:color="auto"/>
      </w:divBdr>
    </w:div>
    <w:div w:id="877861505">
      <w:bodyDiv w:val="1"/>
      <w:marLeft w:val="0"/>
      <w:marRight w:val="0"/>
      <w:marTop w:val="0"/>
      <w:marBottom w:val="0"/>
      <w:divBdr>
        <w:top w:val="none" w:sz="0" w:space="0" w:color="auto"/>
        <w:left w:val="none" w:sz="0" w:space="0" w:color="auto"/>
        <w:bottom w:val="none" w:sz="0" w:space="0" w:color="auto"/>
        <w:right w:val="none" w:sz="0" w:space="0" w:color="auto"/>
      </w:divBdr>
    </w:div>
    <w:div w:id="1203907093">
      <w:bodyDiv w:val="1"/>
      <w:marLeft w:val="0"/>
      <w:marRight w:val="0"/>
      <w:marTop w:val="0"/>
      <w:marBottom w:val="0"/>
      <w:divBdr>
        <w:top w:val="none" w:sz="0" w:space="0" w:color="auto"/>
        <w:left w:val="none" w:sz="0" w:space="0" w:color="auto"/>
        <w:bottom w:val="none" w:sz="0" w:space="0" w:color="auto"/>
        <w:right w:val="none" w:sz="0" w:space="0" w:color="auto"/>
      </w:divBdr>
    </w:div>
    <w:div w:id="1326398582">
      <w:bodyDiv w:val="1"/>
      <w:marLeft w:val="0"/>
      <w:marRight w:val="0"/>
      <w:marTop w:val="0"/>
      <w:marBottom w:val="0"/>
      <w:divBdr>
        <w:top w:val="none" w:sz="0" w:space="0" w:color="auto"/>
        <w:left w:val="none" w:sz="0" w:space="0" w:color="auto"/>
        <w:bottom w:val="none" w:sz="0" w:space="0" w:color="auto"/>
        <w:right w:val="none" w:sz="0" w:space="0" w:color="auto"/>
      </w:divBdr>
    </w:div>
    <w:div w:id="1456562323">
      <w:bodyDiv w:val="1"/>
      <w:marLeft w:val="0"/>
      <w:marRight w:val="0"/>
      <w:marTop w:val="0"/>
      <w:marBottom w:val="0"/>
      <w:divBdr>
        <w:top w:val="none" w:sz="0" w:space="0" w:color="auto"/>
        <w:left w:val="none" w:sz="0" w:space="0" w:color="auto"/>
        <w:bottom w:val="none" w:sz="0" w:space="0" w:color="auto"/>
        <w:right w:val="none" w:sz="0" w:space="0" w:color="auto"/>
      </w:divBdr>
    </w:div>
    <w:div w:id="1612586703">
      <w:bodyDiv w:val="1"/>
      <w:marLeft w:val="0"/>
      <w:marRight w:val="0"/>
      <w:marTop w:val="0"/>
      <w:marBottom w:val="0"/>
      <w:divBdr>
        <w:top w:val="none" w:sz="0" w:space="0" w:color="auto"/>
        <w:left w:val="none" w:sz="0" w:space="0" w:color="auto"/>
        <w:bottom w:val="none" w:sz="0" w:space="0" w:color="auto"/>
        <w:right w:val="none" w:sz="0" w:space="0" w:color="auto"/>
      </w:divBdr>
    </w:div>
    <w:div w:id="1761901301">
      <w:bodyDiv w:val="1"/>
      <w:marLeft w:val="0"/>
      <w:marRight w:val="0"/>
      <w:marTop w:val="0"/>
      <w:marBottom w:val="0"/>
      <w:divBdr>
        <w:top w:val="none" w:sz="0" w:space="0" w:color="auto"/>
        <w:left w:val="none" w:sz="0" w:space="0" w:color="auto"/>
        <w:bottom w:val="none" w:sz="0" w:space="0" w:color="auto"/>
        <w:right w:val="none" w:sz="0" w:space="0" w:color="auto"/>
      </w:divBdr>
    </w:div>
    <w:div w:id="1806586236">
      <w:bodyDiv w:val="1"/>
      <w:marLeft w:val="0"/>
      <w:marRight w:val="0"/>
      <w:marTop w:val="0"/>
      <w:marBottom w:val="0"/>
      <w:divBdr>
        <w:top w:val="none" w:sz="0" w:space="0" w:color="auto"/>
        <w:left w:val="none" w:sz="0" w:space="0" w:color="auto"/>
        <w:bottom w:val="none" w:sz="0" w:space="0" w:color="auto"/>
        <w:right w:val="none" w:sz="0" w:space="0" w:color="auto"/>
      </w:divBdr>
    </w:div>
    <w:div w:id="189215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de.ogu.edu.tr/Sayfa/Index/9/akademik-idari-personel" TargetMode="External"/><Relationship Id="rId18" Type="http://schemas.openxmlformats.org/officeDocument/2006/relationships/hyperlink" Target="https://tde.ogu.edu.tr/Sayfa/Index/3/vizyonumuz-misyonumuz" TargetMode="External"/><Relationship Id="rId26" Type="http://schemas.openxmlformats.org/officeDocument/2006/relationships/hyperlink" Target="https://iro.ogu.edu.tr/Sayfa/Index/233/bolum-koordinatorleri" TargetMode="External"/><Relationship Id="rId39" Type="http://schemas.openxmlformats.org/officeDocument/2006/relationships/hyperlink" Target="https://ects.ogu.edu.tr/Lisans/Program/10" TargetMode="External"/><Relationship Id="rId21" Type="http://schemas.openxmlformats.org/officeDocument/2006/relationships/hyperlink" Target="https://tde.ogu.edu.tr/Haber/Detay/44/turk-dili-ve-edebiyati-ogrenci-temsilcisi-secimleri-yapildi" TargetMode="External"/><Relationship Id="rId34" Type="http://schemas.openxmlformats.org/officeDocument/2006/relationships/hyperlink" Target="https://ects.ogu.edu.tr/Lisans/Program/10" TargetMode="External"/><Relationship Id="rId42" Type="http://schemas.openxmlformats.org/officeDocument/2006/relationships/hyperlink" Target="https://tde.ogu.edu.tr/Sayfa/Index/1042/kalite-calismalari" TargetMode="External"/><Relationship Id="rId47" Type="http://schemas.openxmlformats.org/officeDocument/2006/relationships/hyperlink" Target="https://oidb.ogu.edu.tr/Sayfa/Index/150" TargetMode="External"/><Relationship Id="rId50" Type="http://schemas.openxmlformats.org/officeDocument/2006/relationships/hyperlink" Target="https://kutuphane.ogu.edu.tr/" TargetMode="External"/><Relationship Id="rId55" Type="http://schemas.openxmlformats.org/officeDocument/2006/relationships/hyperlink" Target="https://uzemoys.ogu.edu.tr/login/canvas" TargetMode="External"/><Relationship Id="rId63" Type="http://schemas.openxmlformats.org/officeDocument/2006/relationships/hyperlink" Target="https://tde.ogu.edu.tr/Sayfa/Index/2070/projeler" TargetMode="External"/><Relationship Id="rId68" Type="http://schemas.openxmlformats.org/officeDocument/2006/relationships/hyperlink" Target="https://avesis.ogu.edu.tr/unitreport/reports?unitId=500020" TargetMode="External"/><Relationship Id="rId76" Type="http://schemas.openxmlformats.org/officeDocument/2006/relationships/hyperlink" Target="https://bitig.ogu.edu.tr/" TargetMode="External"/><Relationship Id="rId7" Type="http://schemas.openxmlformats.org/officeDocument/2006/relationships/endnotes" Target="endnotes.xml"/><Relationship Id="rId71" Type="http://schemas.openxmlformats.org/officeDocument/2006/relationships/hyperlink" Target="https://avesis.ogu.edu.tr/" TargetMode="External"/><Relationship Id="rId2" Type="http://schemas.openxmlformats.org/officeDocument/2006/relationships/numbering" Target="numbering.xml"/><Relationship Id="rId16" Type="http://schemas.openxmlformats.org/officeDocument/2006/relationships/hyperlink" Target="https://tde.ogu.edu.tr/Sayfa/Index/2062/anketler" TargetMode="External"/><Relationship Id="rId29" Type="http://schemas.openxmlformats.org/officeDocument/2006/relationships/hyperlink" Target="https://iro.ogu.edu.tr/Sayfa/Index/189/calisma-takvimi" TargetMode="External"/><Relationship Id="rId11" Type="http://schemas.openxmlformats.org/officeDocument/2006/relationships/hyperlink" Target="https://tde.ogu.edu.tr/Sayfa/Index/1042/kalite-calismalari" TargetMode="External"/><Relationship Id="rId24" Type="http://schemas.openxmlformats.org/officeDocument/2006/relationships/hyperlink" Target="https://mezun.ogu.edu.tr/Account/Login" TargetMode="External"/><Relationship Id="rId32" Type="http://schemas.openxmlformats.org/officeDocument/2006/relationships/hyperlink" Target="https://oidb.esogu.edu.tr/Sayfa/Index/264/esogu-2025-yks-taban-puanlari" TargetMode="External"/><Relationship Id="rId37" Type="http://schemas.openxmlformats.org/officeDocument/2006/relationships/hyperlink" Target="https://tde.ogu.edu.tr/Sayfa/Index/1038/program-ciktilari" TargetMode="External"/><Relationship Id="rId40" Type="http://schemas.openxmlformats.org/officeDocument/2006/relationships/hyperlink" Target="https://tde.ogu.edu.tr/Sayfa/Index/1032/anketler" TargetMode="External"/><Relationship Id="rId45" Type="http://schemas.openxmlformats.org/officeDocument/2006/relationships/hyperlink" Target="https://www.mevzuat.gov.tr/mevzuat?MevzuatNo=33782&amp;MevzuatTur=8&amp;MevzuatTertip=5" TargetMode="External"/><Relationship Id="rId53" Type="http://schemas.openxmlformats.org/officeDocument/2006/relationships/hyperlink" Target="https://tde.ogu.edu.tr/Sayfa/Index/9/akademik-idari-personel" TargetMode="External"/><Relationship Id="rId58" Type="http://schemas.openxmlformats.org/officeDocument/2006/relationships/hyperlink" Target="https://tde.ogu.edu.tr/Sayfa/Index/1042/kalite-calismalari" TargetMode="External"/><Relationship Id="rId66" Type="http://schemas.openxmlformats.org/officeDocument/2006/relationships/hyperlink" Target="https://tde.ogu.edu.tr/Haber/Detay/39/hilary-w-putnamin-anlamsal-dissalcilik-teorisi" TargetMode="External"/><Relationship Id="rId74" Type="http://schemas.openxmlformats.org/officeDocument/2006/relationships/hyperlink" Target="https://tde.ogu.edu.tr/Etkinlik/Detay/66/konferans"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sosbilen.ogu.edu.tr/Sayfa/Index/55/turk-dili-ve-edebiyati-anabilim-dali" TargetMode="External"/><Relationship Id="rId82" Type="http://schemas.openxmlformats.org/officeDocument/2006/relationships/fontTable" Target="fontTable.xml"/><Relationship Id="rId10" Type="http://schemas.openxmlformats.org/officeDocument/2006/relationships/hyperlink" Target="https://tde.ogu.edu.tr/Sayfa/Index/1033/kalite-komisyonu" TargetMode="External"/><Relationship Id="rId19" Type="http://schemas.openxmlformats.org/officeDocument/2006/relationships/hyperlink" Target="https://tde.ogu.edu.tr/Sayfa/Index/2046/fedek" TargetMode="External"/><Relationship Id="rId31" Type="http://schemas.openxmlformats.org/officeDocument/2006/relationships/hyperlink" Target="https://www.turkiye.gov.tr/" TargetMode="External"/><Relationship Id="rId44" Type="http://schemas.openxmlformats.org/officeDocument/2006/relationships/hyperlink" Target="https://uzem.ogu.edu.tr/Sayfa/Index/61/sistem-girisi" TargetMode="External"/><Relationship Id="rId52" Type="http://schemas.openxmlformats.org/officeDocument/2006/relationships/hyperlink" Target="https://ogubs1.ogu.edu.tr/" TargetMode="External"/><Relationship Id="rId60" Type="http://schemas.openxmlformats.org/officeDocument/2006/relationships/hyperlink" Target="https://atosis.ogu.edu.tr/Account/Login" TargetMode="External"/><Relationship Id="rId65" Type="http://schemas.openxmlformats.org/officeDocument/2006/relationships/hyperlink" Target="https://tde.ogu.edu.tr/Sayfa/Index/1042/kalite-calismalari" TargetMode="External"/><Relationship Id="rId73" Type="http://schemas.openxmlformats.org/officeDocument/2006/relationships/hyperlink" Target="https://tde.ogu.edu.tr/Sayfa/Index/1042/kalite-calismalari" TargetMode="External"/><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tde.ogu.edu.tr/Sayfa/Index/1033/kalite-komisyonu" TargetMode="External"/><Relationship Id="rId14" Type="http://schemas.openxmlformats.org/officeDocument/2006/relationships/hyperlink" Target="https://oidb.ogu.edu.tr/Sayfa/Index/258/2025-2026-ogretim-yili" TargetMode="External"/><Relationship Id="rId22" Type="http://schemas.openxmlformats.org/officeDocument/2006/relationships/hyperlink" Target="https://tde.ogu.edu.tr/Sayfa/Index/8/iletisim" TargetMode="External"/><Relationship Id="rId27" Type="http://schemas.openxmlformats.org/officeDocument/2006/relationships/hyperlink" Target="https://iro.ogu.edu.tr/" TargetMode="External"/><Relationship Id="rId30" Type="http://schemas.openxmlformats.org/officeDocument/2006/relationships/hyperlink" Target="https://tde.ogu.edu.tr/Haber/Detay/36/pristine-universitesi-ogretim-uyesi-dr-isa-sulcevsinin-ziyareti" TargetMode="External"/><Relationship Id="rId35" Type="http://schemas.openxmlformats.org/officeDocument/2006/relationships/hyperlink" Target="https://tde.ogu.edu.tr/Sayfa/Index/1031/kazanimlar" TargetMode="External"/><Relationship Id="rId43" Type="http://schemas.openxmlformats.org/officeDocument/2006/relationships/hyperlink" Target="https://ects.ogu.edu.tr/Lisans/Program/10" TargetMode="External"/><Relationship Id="rId48" Type="http://schemas.openxmlformats.org/officeDocument/2006/relationships/hyperlink" Target="https://oidb.ogu.edu.tr/Sayfa/Index/51" TargetMode="External"/><Relationship Id="rId56" Type="http://schemas.openxmlformats.org/officeDocument/2006/relationships/hyperlink" Target="https://uzem.ogu.edu.tr/Sayfa/Index/28/egitim-ve-seminerler" TargetMode="External"/><Relationship Id="rId64" Type="http://schemas.openxmlformats.org/officeDocument/2006/relationships/hyperlink" Target="https://sosbilen.ogu.edu.tr/Sayfa/Index/55/turk-dili-ve-edebiyati-anabilim-dali" TargetMode="External"/><Relationship Id="rId69" Type="http://schemas.openxmlformats.org/officeDocument/2006/relationships/hyperlink" Target="https://avesis.ogu.edu.tr/unitreport/reports?unitId=500020" TargetMode="External"/><Relationship Id="rId77" Type="http://schemas.openxmlformats.org/officeDocument/2006/relationships/hyperlink" Target="https://tde.ogu.edu.tr/" TargetMode="External"/><Relationship Id="rId8" Type="http://schemas.openxmlformats.org/officeDocument/2006/relationships/hyperlink" Target="https://tde.ogu.edu.tr/Sayfa/Index/1033/kalite-komisyonu" TargetMode="External"/><Relationship Id="rId51" Type="http://schemas.openxmlformats.org/officeDocument/2006/relationships/hyperlink" Target="https://tde.ogu.edu.tr/Duyuru/Detay/1443/2025-2026-guz-yariyili-kayit-yenileme-islemleri" TargetMode="External"/><Relationship Id="rId72" Type="http://schemas.openxmlformats.org/officeDocument/2006/relationships/hyperlink" Target="https://tde.ogu.edu.tr/Sayfa/Index/2069/yayinlar" TargetMode="External"/><Relationship Id="rId80"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tde.ogu.edu.tr/Sayfa/Index/1040/yokak" TargetMode="External"/><Relationship Id="rId17" Type="http://schemas.openxmlformats.org/officeDocument/2006/relationships/hyperlink" Target="https://tde.ogu.edu.tr/Sayfa/Index/1032/anketler" TargetMode="External"/><Relationship Id="rId25" Type="http://schemas.openxmlformats.org/officeDocument/2006/relationships/hyperlink" Target="https://docs.google.com/forms/d/e/1FAIpQLSdzegMqIAME4aafrOmcUWZsGnd3Xp2kbbhUdjTvCv2f2r4eDA/viewform" TargetMode="External"/><Relationship Id="rId33" Type="http://schemas.openxmlformats.org/officeDocument/2006/relationships/hyperlink" Target="https://oidb.esogu.edu.tr/Sayfa/Index/236/esogu-2024-yks-taban-puanlari" TargetMode="External"/><Relationship Id="rId38" Type="http://schemas.openxmlformats.org/officeDocument/2006/relationships/hyperlink" Target="https://ects.ogu.edu.tr/Lisans/Program/10" TargetMode="External"/><Relationship Id="rId46" Type="http://schemas.openxmlformats.org/officeDocument/2006/relationships/hyperlink" Target="https://ogubs1.ogu.edu.tr/" TargetMode="External"/><Relationship Id="rId59" Type="http://schemas.openxmlformats.org/officeDocument/2006/relationships/hyperlink" Target="https://tesvik.ogu.edu.tr/" TargetMode="External"/><Relationship Id="rId67" Type="http://schemas.openxmlformats.org/officeDocument/2006/relationships/hyperlink" Target="https://iro.ogu.edu.tr/Duyuru/Detay/1360/2023-proje-donemi-ka131-personel-hareketliligi-kesin-yerlestirme-sonuclari" TargetMode="External"/><Relationship Id="rId20" Type="http://schemas.openxmlformats.org/officeDocument/2006/relationships/hyperlink" Target="https://tde.ogu.edu.tr/Sayfa/Index/1032/anketler" TargetMode="External"/><Relationship Id="rId41" Type="http://schemas.openxmlformats.org/officeDocument/2006/relationships/hyperlink" Target="https://ogubs1.ogu.edu.tr" TargetMode="External"/><Relationship Id="rId54" Type="http://schemas.openxmlformats.org/officeDocument/2006/relationships/hyperlink" Target="https://personel.ogu.edu.tr/Storage/PersonelDaireBaskanligi/Uploads/Akademik-Y%C3%BCkseltilme-ve-Atanma-Kriterleri.pdf" TargetMode="External"/><Relationship Id="rId62" Type="http://schemas.openxmlformats.org/officeDocument/2006/relationships/hyperlink" Target="https://tde.ogu.edu.tr/Sayfa/Index/2069/yayinlar" TargetMode="External"/><Relationship Id="rId70" Type="http://schemas.openxmlformats.org/officeDocument/2006/relationships/hyperlink" Target="https://atosis.ogu.edu.tr/Account/Login" TargetMode="External"/><Relationship Id="rId75" Type="http://schemas.openxmlformats.org/officeDocument/2006/relationships/hyperlink" Target="https://tde.ogu.edu.tr/Haber/Detay/40/ogretim-uyemiz-prof-dr-ferruh-agcaya-odul"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de.ogu.edu.tr" TargetMode="External"/><Relationship Id="rId23" Type="http://schemas.openxmlformats.org/officeDocument/2006/relationships/hyperlink" Target="https://www.instagram.com/esogu.tde/" TargetMode="External"/><Relationship Id="rId28" Type="http://schemas.openxmlformats.org/officeDocument/2006/relationships/hyperlink" Target="https://iro.ogu.edu.tr/" TargetMode="External"/><Relationship Id="rId36" Type="http://schemas.openxmlformats.org/officeDocument/2006/relationships/hyperlink" Target="https://tde.ogu.edu.tr/Sayfa/Index/1032/anketler" TargetMode="External"/><Relationship Id="rId49" Type="http://schemas.openxmlformats.org/officeDocument/2006/relationships/hyperlink" Target="https://uzem.ogu.edu.tr/Sayfa/Index/61/sistem-girisi" TargetMode="External"/><Relationship Id="rId57" Type="http://schemas.openxmlformats.org/officeDocument/2006/relationships/hyperlink" Target="https://tde.ogu.edu.tr/Sayfa/Index/2046/fede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C7230-A9BE-4724-B44B-8D1E466E6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22</Pages>
  <Words>6248</Words>
  <Characters>35619</Characters>
  <Application>Microsoft Office Word</Application>
  <DocSecurity>0</DocSecurity>
  <Lines>296</Lines>
  <Paragraphs>83</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41784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DURU</dc:creator>
  <cp:keywords/>
  <dc:description/>
  <cp:lastModifiedBy>HONOR</cp:lastModifiedBy>
  <cp:revision>190</cp:revision>
  <dcterms:created xsi:type="dcterms:W3CDTF">2026-01-12T12:28:00Z</dcterms:created>
  <dcterms:modified xsi:type="dcterms:W3CDTF">2026-01-19T18:17:00Z</dcterms:modified>
</cp:coreProperties>
</file>